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80" w:rsidRPr="0020120F" w:rsidRDefault="00A31780" w:rsidP="00A31780">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COURT OF THE LOK PAL (OMBUDSMAN),</w:t>
      </w:r>
    </w:p>
    <w:p w:rsidR="00A31780" w:rsidRPr="0020120F" w:rsidRDefault="00A31780" w:rsidP="00A31780">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ELECTRICITY, PUNJAB,</w:t>
      </w:r>
    </w:p>
    <w:p w:rsidR="00A31780" w:rsidRPr="0020120F" w:rsidRDefault="00A31780" w:rsidP="00A31780">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PLOT NO.A-2, INDUSTRIAL AREA, PHASE-1,</w:t>
      </w:r>
    </w:p>
    <w:p w:rsidR="00A31780" w:rsidRPr="0020120F" w:rsidRDefault="00A31780" w:rsidP="00A31780">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S.A.S.</w:t>
      </w:r>
      <w:r>
        <w:rPr>
          <w:rFonts w:ascii="Times New Roman" w:hAnsi="Times New Roman" w:cs="Times New Roman"/>
          <w:b/>
          <w:sz w:val="28"/>
          <w:szCs w:val="28"/>
        </w:rPr>
        <w:t xml:space="preserve"> </w:t>
      </w:r>
      <w:r w:rsidRPr="0020120F">
        <w:rPr>
          <w:rFonts w:ascii="Times New Roman" w:hAnsi="Times New Roman" w:cs="Times New Roman"/>
          <w:b/>
          <w:sz w:val="28"/>
          <w:szCs w:val="28"/>
        </w:rPr>
        <w:t>NAGAR (MOHALI).</w:t>
      </w:r>
    </w:p>
    <w:p w:rsidR="00A31780" w:rsidRDefault="00A31780" w:rsidP="00A31780">
      <w:pPr>
        <w:pStyle w:val="NoSpacing"/>
        <w:spacing w:line="480" w:lineRule="auto"/>
        <w:jc w:val="center"/>
        <w:rPr>
          <w:rFonts w:ascii="Times New Roman" w:hAnsi="Times New Roman" w:cs="Times New Roman"/>
          <w:b/>
          <w:sz w:val="28"/>
          <w:szCs w:val="28"/>
        </w:rPr>
      </w:pPr>
    </w:p>
    <w:p w:rsidR="00A31780" w:rsidRPr="0020120F" w:rsidRDefault="00A31780" w:rsidP="00A31780">
      <w:pPr>
        <w:pStyle w:val="NoSpacing"/>
        <w:spacing w:line="480" w:lineRule="auto"/>
        <w:jc w:val="center"/>
        <w:rPr>
          <w:rFonts w:ascii="Times New Roman" w:hAnsi="Times New Roman" w:cs="Times New Roman"/>
          <w:b/>
          <w:sz w:val="28"/>
          <w:szCs w:val="28"/>
        </w:rPr>
      </w:pPr>
      <w:r w:rsidRPr="0020120F">
        <w:rPr>
          <w:rFonts w:ascii="Times New Roman" w:hAnsi="Times New Roman" w:cs="Times New Roman"/>
          <w:b/>
          <w:sz w:val="28"/>
          <w:szCs w:val="28"/>
        </w:rPr>
        <w:t xml:space="preserve">APPEAL NO. </w:t>
      </w:r>
      <w:r>
        <w:rPr>
          <w:rFonts w:ascii="Times New Roman" w:hAnsi="Times New Roman" w:cs="Times New Roman"/>
          <w:b/>
          <w:sz w:val="28"/>
          <w:szCs w:val="28"/>
        </w:rPr>
        <w:t>5</w:t>
      </w:r>
      <w:r w:rsidR="00046814">
        <w:rPr>
          <w:rFonts w:ascii="Times New Roman" w:hAnsi="Times New Roman" w:cs="Times New Roman"/>
          <w:b/>
          <w:sz w:val="28"/>
          <w:szCs w:val="28"/>
        </w:rPr>
        <w:t>7</w:t>
      </w:r>
      <w:r w:rsidRPr="0020120F">
        <w:rPr>
          <w:rFonts w:ascii="Times New Roman" w:hAnsi="Times New Roman" w:cs="Times New Roman"/>
          <w:b/>
          <w:sz w:val="28"/>
          <w:szCs w:val="28"/>
        </w:rPr>
        <w:t>/2018</w:t>
      </w:r>
    </w:p>
    <w:p w:rsidR="00A31780" w:rsidRPr="0020120F" w:rsidRDefault="00A31780" w:rsidP="00A31780">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Registration</w:t>
      </w:r>
      <w:r w:rsidRPr="0020120F">
        <w:rPr>
          <w:rFonts w:ascii="Times New Roman" w:hAnsi="Times New Roman" w:cs="Times New Roman"/>
          <w:b/>
          <w:sz w:val="28"/>
          <w:szCs w:val="28"/>
        </w:rPr>
        <w:tab/>
        <w:t xml:space="preserve">: </w:t>
      </w:r>
      <w:r w:rsidR="00046814">
        <w:rPr>
          <w:rFonts w:ascii="Times New Roman" w:hAnsi="Times New Roman" w:cs="Times New Roman"/>
          <w:b/>
          <w:sz w:val="28"/>
          <w:szCs w:val="28"/>
        </w:rPr>
        <w:t>11</w:t>
      </w:r>
      <w:r w:rsidRPr="0020120F">
        <w:rPr>
          <w:rFonts w:ascii="Times New Roman" w:hAnsi="Times New Roman" w:cs="Times New Roman"/>
          <w:b/>
          <w:sz w:val="28"/>
          <w:szCs w:val="28"/>
        </w:rPr>
        <w:t>.0</w:t>
      </w:r>
      <w:r w:rsidR="00046814">
        <w:rPr>
          <w:rFonts w:ascii="Times New Roman" w:hAnsi="Times New Roman" w:cs="Times New Roman"/>
          <w:b/>
          <w:sz w:val="28"/>
          <w:szCs w:val="28"/>
        </w:rPr>
        <w:t>9</w:t>
      </w:r>
      <w:r w:rsidRPr="0020120F">
        <w:rPr>
          <w:rFonts w:ascii="Times New Roman" w:hAnsi="Times New Roman" w:cs="Times New Roman"/>
          <w:b/>
          <w:sz w:val="28"/>
          <w:szCs w:val="28"/>
        </w:rPr>
        <w:t>.2018</w:t>
      </w:r>
    </w:p>
    <w:p w:rsidR="00A31780" w:rsidRPr="0020120F" w:rsidRDefault="00A31780" w:rsidP="00A31780">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Hearing</w:t>
      </w:r>
      <w:r w:rsidRPr="0020120F">
        <w:rPr>
          <w:rFonts w:ascii="Times New Roman" w:hAnsi="Times New Roman" w:cs="Times New Roman"/>
          <w:b/>
          <w:sz w:val="28"/>
          <w:szCs w:val="28"/>
        </w:rPr>
        <w:tab/>
      </w:r>
      <w:r w:rsidRPr="0020120F">
        <w:rPr>
          <w:rFonts w:ascii="Times New Roman" w:hAnsi="Times New Roman" w:cs="Times New Roman"/>
          <w:b/>
          <w:sz w:val="28"/>
          <w:szCs w:val="28"/>
        </w:rPr>
        <w:tab/>
        <w:t xml:space="preserve">: </w:t>
      </w:r>
      <w:r w:rsidR="006436C6">
        <w:rPr>
          <w:rFonts w:ascii="Times New Roman" w:hAnsi="Times New Roman" w:cs="Times New Roman"/>
          <w:b/>
          <w:sz w:val="28"/>
          <w:szCs w:val="28"/>
        </w:rPr>
        <w:t>18</w:t>
      </w:r>
      <w:r w:rsidRPr="0020120F">
        <w:rPr>
          <w:rFonts w:ascii="Times New Roman" w:hAnsi="Times New Roman" w:cs="Times New Roman"/>
          <w:b/>
          <w:sz w:val="28"/>
          <w:szCs w:val="28"/>
        </w:rPr>
        <w:t>.1</w:t>
      </w:r>
      <w:r w:rsidR="00046814">
        <w:rPr>
          <w:rFonts w:ascii="Times New Roman" w:hAnsi="Times New Roman" w:cs="Times New Roman"/>
          <w:b/>
          <w:sz w:val="28"/>
          <w:szCs w:val="28"/>
        </w:rPr>
        <w:t>2</w:t>
      </w:r>
      <w:r w:rsidRPr="0020120F">
        <w:rPr>
          <w:rFonts w:ascii="Times New Roman" w:hAnsi="Times New Roman" w:cs="Times New Roman"/>
          <w:b/>
          <w:sz w:val="28"/>
          <w:szCs w:val="28"/>
        </w:rPr>
        <w:t>.2018</w:t>
      </w:r>
    </w:p>
    <w:p w:rsidR="00A31780" w:rsidRPr="0020120F" w:rsidRDefault="00A31780" w:rsidP="00A31780">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Order</w:t>
      </w:r>
      <w:r w:rsidRPr="0020120F">
        <w:rPr>
          <w:rFonts w:ascii="Times New Roman" w:hAnsi="Times New Roman" w:cs="Times New Roman"/>
          <w:b/>
          <w:sz w:val="28"/>
          <w:szCs w:val="28"/>
        </w:rPr>
        <w:tab/>
      </w:r>
      <w:r w:rsidRPr="0020120F">
        <w:rPr>
          <w:rFonts w:ascii="Times New Roman" w:hAnsi="Times New Roman" w:cs="Times New Roman"/>
          <w:b/>
          <w:sz w:val="28"/>
          <w:szCs w:val="28"/>
        </w:rPr>
        <w:tab/>
        <w:t>:</w:t>
      </w:r>
      <w:r>
        <w:rPr>
          <w:rFonts w:ascii="Times New Roman" w:hAnsi="Times New Roman" w:cs="Times New Roman"/>
          <w:b/>
          <w:sz w:val="28"/>
          <w:szCs w:val="28"/>
        </w:rPr>
        <w:t xml:space="preserve"> </w:t>
      </w:r>
      <w:r w:rsidR="006436C6">
        <w:rPr>
          <w:rFonts w:ascii="Times New Roman" w:hAnsi="Times New Roman" w:cs="Times New Roman"/>
          <w:b/>
          <w:sz w:val="28"/>
          <w:szCs w:val="28"/>
        </w:rPr>
        <w:t>27</w:t>
      </w:r>
      <w:r>
        <w:rPr>
          <w:rFonts w:ascii="Times New Roman" w:hAnsi="Times New Roman" w:cs="Times New Roman"/>
          <w:b/>
          <w:sz w:val="28"/>
          <w:szCs w:val="28"/>
        </w:rPr>
        <w:t>.12.</w:t>
      </w:r>
      <w:r w:rsidRPr="0020120F">
        <w:rPr>
          <w:rFonts w:ascii="Times New Roman" w:hAnsi="Times New Roman" w:cs="Times New Roman"/>
          <w:b/>
          <w:sz w:val="28"/>
          <w:szCs w:val="28"/>
        </w:rPr>
        <w:t>2018</w:t>
      </w:r>
    </w:p>
    <w:p w:rsidR="00A31780" w:rsidRPr="0020120F" w:rsidRDefault="00A31780" w:rsidP="00A31780">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Before:</w:t>
      </w:r>
    </w:p>
    <w:p w:rsidR="00A31780" w:rsidRPr="0020120F" w:rsidRDefault="00A31780" w:rsidP="00A31780">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ab/>
        <w:t>Er. Virinder Singh, Lok Pal (Ombudsman) Electricity</w:t>
      </w:r>
    </w:p>
    <w:p w:rsidR="00A31780" w:rsidRPr="0020120F" w:rsidRDefault="00A31780" w:rsidP="00A31780">
      <w:pPr>
        <w:spacing w:line="480" w:lineRule="auto"/>
        <w:jc w:val="both"/>
        <w:rPr>
          <w:rFonts w:ascii="Times New Roman" w:hAnsi="Times New Roman" w:cs="Times New Roman"/>
          <w:b/>
          <w:sz w:val="28"/>
          <w:szCs w:val="28"/>
        </w:rPr>
      </w:pPr>
      <w:r w:rsidRPr="0020120F">
        <w:rPr>
          <w:rFonts w:ascii="Times New Roman" w:hAnsi="Times New Roman" w:cs="Times New Roman"/>
          <w:b/>
          <w:sz w:val="28"/>
          <w:szCs w:val="28"/>
        </w:rPr>
        <w:t>In the Matter of :</w:t>
      </w:r>
    </w:p>
    <w:p w:rsidR="00046814" w:rsidRDefault="00A31780" w:rsidP="00A31780">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046814">
        <w:rPr>
          <w:rFonts w:ascii="Times New Roman" w:hAnsi="Times New Roman" w:cs="Times New Roman"/>
          <w:sz w:val="28"/>
          <w:szCs w:val="28"/>
        </w:rPr>
        <w:t xml:space="preserve">Kahlon Rice Mills, </w:t>
      </w:r>
    </w:p>
    <w:p w:rsidR="000C78E6" w:rsidRDefault="00046814" w:rsidP="001119C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119C2">
        <w:rPr>
          <w:rFonts w:ascii="Times New Roman" w:hAnsi="Times New Roman" w:cs="Times New Roman"/>
          <w:sz w:val="28"/>
          <w:szCs w:val="28"/>
        </w:rPr>
        <w:t>Village Kotala Bet,</w:t>
      </w:r>
      <w:r w:rsidR="00B66BC9">
        <w:rPr>
          <w:rFonts w:ascii="Times New Roman" w:hAnsi="Times New Roman" w:cs="Times New Roman"/>
          <w:sz w:val="28"/>
          <w:szCs w:val="28"/>
        </w:rPr>
        <w:t xml:space="preserve"> </w:t>
      </w:r>
      <w:r w:rsidR="001119C2">
        <w:rPr>
          <w:rFonts w:ascii="Times New Roman" w:hAnsi="Times New Roman" w:cs="Times New Roman"/>
          <w:sz w:val="28"/>
          <w:szCs w:val="28"/>
        </w:rPr>
        <w:t>P.O. Charion</w:t>
      </w:r>
      <w:r w:rsidR="000C78E6">
        <w:rPr>
          <w:rFonts w:ascii="Times New Roman" w:hAnsi="Times New Roman" w:cs="Times New Roman"/>
          <w:sz w:val="28"/>
          <w:szCs w:val="28"/>
        </w:rPr>
        <w:t>,</w:t>
      </w:r>
    </w:p>
    <w:p w:rsidR="00046814" w:rsidRDefault="001119C2" w:rsidP="001119C2">
      <w:pPr>
        <w:pStyle w:val="NoSpacing"/>
        <w:ind w:left="1440" w:firstLine="720"/>
        <w:rPr>
          <w:rFonts w:ascii="Times New Roman" w:hAnsi="Times New Roman" w:cs="Times New Roman"/>
          <w:sz w:val="28"/>
          <w:szCs w:val="28"/>
        </w:rPr>
      </w:pPr>
      <w:r>
        <w:rPr>
          <w:rFonts w:ascii="Times New Roman" w:hAnsi="Times New Roman" w:cs="Times New Roman"/>
          <w:sz w:val="28"/>
          <w:szCs w:val="28"/>
        </w:rPr>
        <w:t>Machhiwara,</w:t>
      </w:r>
      <w:r w:rsidR="000C78E6">
        <w:rPr>
          <w:rFonts w:ascii="Times New Roman" w:hAnsi="Times New Roman" w:cs="Times New Roman"/>
          <w:sz w:val="28"/>
          <w:szCs w:val="28"/>
        </w:rPr>
        <w:t xml:space="preserve"> </w:t>
      </w:r>
      <w:r>
        <w:rPr>
          <w:rFonts w:ascii="Times New Roman" w:hAnsi="Times New Roman" w:cs="Times New Roman"/>
          <w:sz w:val="28"/>
          <w:szCs w:val="28"/>
        </w:rPr>
        <w:t>Distt. Ludhiana.</w:t>
      </w:r>
    </w:p>
    <w:p w:rsidR="00A31780" w:rsidRPr="0020120F" w:rsidRDefault="00A31780" w:rsidP="00A31780">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...Petitioner</w:t>
      </w:r>
    </w:p>
    <w:p w:rsidR="00A31780" w:rsidRPr="0020120F" w:rsidRDefault="00A31780" w:rsidP="00A31780">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 xml:space="preserve">   Versus</w:t>
      </w:r>
    </w:p>
    <w:p w:rsidR="00A31780" w:rsidRPr="0020120F" w:rsidRDefault="00A31780" w:rsidP="00A31780">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B66BC9">
        <w:rPr>
          <w:rFonts w:ascii="Times New Roman" w:hAnsi="Times New Roman" w:cs="Times New Roman"/>
          <w:sz w:val="28"/>
          <w:szCs w:val="28"/>
        </w:rPr>
        <w:t>Addl. Superintending Engineer,</w:t>
      </w:r>
    </w:p>
    <w:p w:rsidR="00A31780" w:rsidRPr="0020120F" w:rsidRDefault="00A31780" w:rsidP="00A31780">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DS  Division,</w:t>
      </w:r>
    </w:p>
    <w:p w:rsidR="001119C2" w:rsidRDefault="00A31780" w:rsidP="001119C2">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PSPCL,</w:t>
      </w:r>
      <w:r>
        <w:rPr>
          <w:rFonts w:ascii="Times New Roman" w:hAnsi="Times New Roman" w:cs="Times New Roman"/>
          <w:sz w:val="28"/>
          <w:szCs w:val="28"/>
        </w:rPr>
        <w:t xml:space="preserve"> </w:t>
      </w:r>
      <w:r w:rsidR="001119C2">
        <w:rPr>
          <w:rFonts w:ascii="Times New Roman" w:hAnsi="Times New Roman" w:cs="Times New Roman"/>
          <w:sz w:val="28"/>
          <w:szCs w:val="28"/>
        </w:rPr>
        <w:t>Samarala.</w:t>
      </w:r>
    </w:p>
    <w:p w:rsidR="00A31780" w:rsidRPr="0020120F" w:rsidRDefault="00A31780" w:rsidP="001119C2">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1119C2">
        <w:rPr>
          <w:rFonts w:ascii="Times New Roman" w:hAnsi="Times New Roman" w:cs="Times New Roman"/>
          <w:sz w:val="28"/>
          <w:szCs w:val="28"/>
        </w:rPr>
        <w:tab/>
      </w:r>
      <w:r w:rsidR="001119C2">
        <w:rPr>
          <w:rFonts w:ascii="Times New Roman" w:hAnsi="Times New Roman" w:cs="Times New Roman"/>
          <w:sz w:val="28"/>
          <w:szCs w:val="28"/>
        </w:rPr>
        <w:tab/>
      </w:r>
      <w:r w:rsidR="001119C2">
        <w:rPr>
          <w:rFonts w:ascii="Times New Roman" w:hAnsi="Times New Roman" w:cs="Times New Roman"/>
          <w:sz w:val="28"/>
          <w:szCs w:val="28"/>
        </w:rPr>
        <w:tab/>
      </w:r>
      <w:r w:rsidR="001119C2">
        <w:rPr>
          <w:rFonts w:ascii="Times New Roman" w:hAnsi="Times New Roman" w:cs="Times New Roman"/>
          <w:sz w:val="28"/>
          <w:szCs w:val="28"/>
        </w:rPr>
        <w:tab/>
      </w:r>
      <w:r w:rsidR="001119C2">
        <w:rPr>
          <w:rFonts w:ascii="Times New Roman" w:hAnsi="Times New Roman" w:cs="Times New Roman"/>
          <w:sz w:val="28"/>
          <w:szCs w:val="28"/>
        </w:rPr>
        <w:tab/>
      </w:r>
      <w:r w:rsidRPr="0020120F">
        <w:rPr>
          <w:rFonts w:ascii="Times New Roman" w:hAnsi="Times New Roman" w:cs="Times New Roman"/>
          <w:sz w:val="28"/>
          <w:szCs w:val="28"/>
        </w:rPr>
        <w:tab/>
        <w:t>...Respondent</w:t>
      </w:r>
    </w:p>
    <w:p w:rsidR="00A31780" w:rsidRPr="0020120F" w:rsidRDefault="00A31780" w:rsidP="00A31780">
      <w:pPr>
        <w:spacing w:line="240" w:lineRule="auto"/>
        <w:jc w:val="both"/>
        <w:rPr>
          <w:rFonts w:ascii="Times New Roman" w:hAnsi="Times New Roman" w:cs="Times New Roman"/>
          <w:b/>
          <w:sz w:val="28"/>
          <w:szCs w:val="28"/>
        </w:rPr>
      </w:pPr>
      <w:r w:rsidRPr="0020120F">
        <w:rPr>
          <w:rFonts w:ascii="Times New Roman" w:hAnsi="Times New Roman" w:cs="Times New Roman"/>
          <w:b/>
          <w:sz w:val="28"/>
          <w:szCs w:val="28"/>
        </w:rPr>
        <w:t>Present For:</w:t>
      </w:r>
    </w:p>
    <w:p w:rsidR="008F4C35" w:rsidRDefault="004C33BC" w:rsidP="004C33BC">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r>
      <w:r w:rsidR="008F4C35">
        <w:rPr>
          <w:rFonts w:ascii="Times New Roman" w:hAnsi="Times New Roman" w:cs="Times New Roman"/>
          <w:sz w:val="28"/>
          <w:szCs w:val="28"/>
        </w:rPr>
        <w:t xml:space="preserve"> </w:t>
      </w:r>
      <w:r>
        <w:rPr>
          <w:rFonts w:ascii="Times New Roman" w:hAnsi="Times New Roman" w:cs="Times New Roman"/>
          <w:sz w:val="28"/>
          <w:szCs w:val="28"/>
        </w:rPr>
        <w:t>:      1.</w:t>
      </w:r>
      <w:r w:rsidR="008F4C35">
        <w:rPr>
          <w:rFonts w:ascii="Times New Roman" w:hAnsi="Times New Roman" w:cs="Times New Roman"/>
          <w:sz w:val="28"/>
          <w:szCs w:val="28"/>
        </w:rPr>
        <w:t>Sh. Satinderjit Singh, Petitioner</w:t>
      </w:r>
    </w:p>
    <w:p w:rsidR="001119C2" w:rsidRDefault="008F4C35" w:rsidP="004C33B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6436C6">
        <w:rPr>
          <w:rFonts w:ascii="Times New Roman" w:hAnsi="Times New Roman" w:cs="Times New Roman"/>
          <w:sz w:val="28"/>
          <w:szCs w:val="28"/>
        </w:rPr>
        <w:t xml:space="preserve"> </w:t>
      </w:r>
      <w:r>
        <w:rPr>
          <w:rFonts w:ascii="Times New Roman" w:hAnsi="Times New Roman" w:cs="Times New Roman"/>
          <w:sz w:val="28"/>
          <w:szCs w:val="28"/>
        </w:rPr>
        <w:t>2.Sh. B</w:t>
      </w:r>
      <w:r w:rsidR="00AD27BD">
        <w:rPr>
          <w:rFonts w:ascii="Times New Roman" w:hAnsi="Times New Roman" w:cs="Times New Roman"/>
          <w:sz w:val="28"/>
          <w:szCs w:val="28"/>
        </w:rPr>
        <w:t>h</w:t>
      </w:r>
      <w:r>
        <w:rPr>
          <w:rFonts w:ascii="Times New Roman" w:hAnsi="Times New Roman" w:cs="Times New Roman"/>
          <w:sz w:val="28"/>
          <w:szCs w:val="28"/>
        </w:rPr>
        <w:t>upinder Singh, Petitioner</w:t>
      </w:r>
      <w:r>
        <w:rPr>
          <w:rFonts w:ascii="Times New Roman" w:hAnsi="Times New Roman" w:cs="Times New Roman"/>
          <w:sz w:val="28"/>
          <w:szCs w:val="28"/>
        </w:rPr>
        <w:tab/>
      </w:r>
      <w:r w:rsidR="004C33BC">
        <w:rPr>
          <w:rFonts w:ascii="Times New Roman" w:hAnsi="Times New Roman" w:cs="Times New Roman"/>
          <w:sz w:val="28"/>
          <w:szCs w:val="28"/>
        </w:rPr>
        <w:t xml:space="preserve"> </w:t>
      </w:r>
    </w:p>
    <w:p w:rsidR="00A31780" w:rsidRPr="0020120F" w:rsidRDefault="001119C2" w:rsidP="004C33BC">
      <w:pPr>
        <w:pStyle w:val="NoSpacing"/>
        <w:ind w:left="1440" w:firstLine="403"/>
        <w:rPr>
          <w:rFonts w:ascii="Times New Roman" w:hAnsi="Times New Roman" w:cs="Times New Roman"/>
          <w:sz w:val="28"/>
          <w:szCs w:val="28"/>
        </w:rPr>
      </w:pPr>
      <w:r>
        <w:rPr>
          <w:rFonts w:ascii="Times New Roman" w:hAnsi="Times New Roman" w:cs="Times New Roman"/>
          <w:sz w:val="28"/>
          <w:szCs w:val="28"/>
        </w:rPr>
        <w:t xml:space="preserve"> </w:t>
      </w:r>
      <w:r w:rsidR="006436C6">
        <w:rPr>
          <w:rFonts w:ascii="Times New Roman" w:hAnsi="Times New Roman" w:cs="Times New Roman"/>
          <w:sz w:val="28"/>
          <w:szCs w:val="28"/>
        </w:rPr>
        <w:t xml:space="preserve"> </w:t>
      </w:r>
      <w:r w:rsidR="008F4C35">
        <w:rPr>
          <w:rFonts w:ascii="Times New Roman" w:hAnsi="Times New Roman" w:cs="Times New Roman"/>
          <w:sz w:val="28"/>
          <w:szCs w:val="28"/>
        </w:rPr>
        <w:t>3</w:t>
      </w:r>
      <w:r>
        <w:rPr>
          <w:rFonts w:ascii="Times New Roman" w:hAnsi="Times New Roman" w:cs="Times New Roman"/>
          <w:sz w:val="28"/>
          <w:szCs w:val="28"/>
        </w:rPr>
        <w:t>.</w:t>
      </w:r>
      <w:r w:rsidR="00A31780" w:rsidRPr="0020120F">
        <w:rPr>
          <w:rFonts w:ascii="Times New Roman" w:hAnsi="Times New Roman" w:cs="Times New Roman"/>
          <w:sz w:val="28"/>
          <w:szCs w:val="28"/>
        </w:rPr>
        <w:t>Sh.</w:t>
      </w:r>
      <w:r w:rsidR="00A31780">
        <w:rPr>
          <w:rFonts w:ascii="Times New Roman" w:hAnsi="Times New Roman" w:cs="Times New Roman"/>
          <w:sz w:val="28"/>
          <w:szCs w:val="28"/>
        </w:rPr>
        <w:t xml:space="preserve">  </w:t>
      </w:r>
      <w:r>
        <w:rPr>
          <w:rFonts w:ascii="Times New Roman" w:hAnsi="Times New Roman" w:cs="Times New Roman"/>
          <w:sz w:val="28"/>
          <w:szCs w:val="28"/>
        </w:rPr>
        <w:t>Sukhminder Singh</w:t>
      </w:r>
      <w:r w:rsidR="00A31780">
        <w:rPr>
          <w:rFonts w:ascii="Times New Roman" w:hAnsi="Times New Roman" w:cs="Times New Roman"/>
          <w:sz w:val="28"/>
          <w:szCs w:val="28"/>
        </w:rPr>
        <w:t>,</w:t>
      </w:r>
      <w:r w:rsidR="00A31780">
        <w:rPr>
          <w:rFonts w:ascii="Times New Roman" w:hAnsi="Times New Roman" w:cs="Times New Roman"/>
          <w:sz w:val="28"/>
          <w:szCs w:val="28"/>
        </w:rPr>
        <w:tab/>
      </w:r>
      <w:r w:rsidR="00A31780">
        <w:rPr>
          <w:rFonts w:ascii="Times New Roman" w:hAnsi="Times New Roman" w:cs="Times New Roman"/>
          <w:sz w:val="28"/>
          <w:szCs w:val="28"/>
        </w:rPr>
        <w:tab/>
      </w:r>
      <w:r w:rsidR="00A31780">
        <w:rPr>
          <w:rFonts w:ascii="Times New Roman" w:hAnsi="Times New Roman" w:cs="Times New Roman"/>
          <w:sz w:val="28"/>
          <w:szCs w:val="28"/>
        </w:rPr>
        <w:tab/>
      </w:r>
      <w:r w:rsidR="00A31780" w:rsidRPr="0020120F">
        <w:rPr>
          <w:rFonts w:ascii="Times New Roman" w:hAnsi="Times New Roman" w:cs="Times New Roman"/>
          <w:sz w:val="28"/>
          <w:szCs w:val="28"/>
        </w:rPr>
        <w:t xml:space="preserve"> </w:t>
      </w:r>
    </w:p>
    <w:p w:rsidR="00A31780" w:rsidRPr="0020120F" w:rsidRDefault="00A31780" w:rsidP="00A31780">
      <w:pPr>
        <w:pStyle w:val="NoSpacing"/>
        <w:spacing w:line="480" w:lineRule="auto"/>
        <w:rPr>
          <w:rFonts w:ascii="Times New Roman" w:hAnsi="Times New Roman" w:cs="Times New Roman"/>
          <w:sz w:val="28"/>
          <w:szCs w:val="28"/>
        </w:rPr>
      </w:pPr>
      <w:r w:rsidRPr="0020120F">
        <w:rPr>
          <w:rFonts w:ascii="Times New Roman" w:hAnsi="Times New Roman" w:cs="Times New Roman"/>
          <w:sz w:val="28"/>
          <w:szCs w:val="28"/>
        </w:rPr>
        <w:t xml:space="preserve"> </w:t>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Petitioner’s Representative (PR).</w:t>
      </w:r>
    </w:p>
    <w:p w:rsidR="00FE38E6" w:rsidRDefault="00A31780" w:rsidP="00B66BC9">
      <w:pPr>
        <w:pStyle w:val="NoSpacing"/>
        <w:rPr>
          <w:rFonts w:ascii="Times New Roman" w:hAnsi="Times New Roman" w:cs="Times New Roman"/>
          <w:sz w:val="28"/>
          <w:szCs w:val="28"/>
        </w:rPr>
      </w:pPr>
      <w:r w:rsidRPr="0020120F">
        <w:rPr>
          <w:rFonts w:ascii="Times New Roman" w:hAnsi="Times New Roman" w:cs="Times New Roman"/>
          <w:sz w:val="28"/>
          <w:szCs w:val="28"/>
        </w:rPr>
        <w:t>Respondent</w:t>
      </w:r>
      <w:r w:rsidRPr="0020120F">
        <w:rPr>
          <w:rFonts w:ascii="Times New Roman" w:hAnsi="Times New Roman" w:cs="Times New Roman"/>
          <w:sz w:val="28"/>
          <w:szCs w:val="28"/>
        </w:rPr>
        <w:tab/>
        <w:t xml:space="preserve">: </w:t>
      </w:r>
      <w:r w:rsidRPr="0020120F">
        <w:rPr>
          <w:rFonts w:ascii="Times New Roman" w:hAnsi="Times New Roman" w:cs="Times New Roman"/>
          <w:sz w:val="28"/>
          <w:szCs w:val="28"/>
        </w:rPr>
        <w:tab/>
      </w:r>
      <w:r w:rsidR="00FE38E6">
        <w:rPr>
          <w:rFonts w:ascii="Times New Roman" w:hAnsi="Times New Roman" w:cs="Times New Roman"/>
          <w:sz w:val="28"/>
          <w:szCs w:val="28"/>
        </w:rPr>
        <w:t>Er.</w:t>
      </w:r>
      <w:r w:rsidR="008F4C35">
        <w:rPr>
          <w:rFonts w:ascii="Times New Roman" w:hAnsi="Times New Roman" w:cs="Times New Roman"/>
          <w:sz w:val="28"/>
          <w:szCs w:val="28"/>
        </w:rPr>
        <w:t xml:space="preserve"> K.P.S. Sidhu,</w:t>
      </w:r>
    </w:p>
    <w:p w:rsidR="00B66BC9" w:rsidRPr="0020120F" w:rsidRDefault="00B66BC9" w:rsidP="00FE38E6">
      <w:pPr>
        <w:pStyle w:val="NoSpacing"/>
        <w:ind w:left="1440" w:firstLine="720"/>
        <w:rPr>
          <w:rFonts w:ascii="Times New Roman" w:hAnsi="Times New Roman" w:cs="Times New Roman"/>
          <w:sz w:val="28"/>
          <w:szCs w:val="28"/>
        </w:rPr>
      </w:pPr>
      <w:r>
        <w:rPr>
          <w:rFonts w:ascii="Times New Roman" w:hAnsi="Times New Roman" w:cs="Times New Roman"/>
          <w:sz w:val="28"/>
          <w:szCs w:val="28"/>
        </w:rPr>
        <w:t>Addl. Superintending Engineer,</w:t>
      </w:r>
    </w:p>
    <w:p w:rsidR="00B66BC9" w:rsidRPr="0020120F" w:rsidRDefault="00B66BC9" w:rsidP="00B66BC9">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DS  Division,</w:t>
      </w:r>
    </w:p>
    <w:p w:rsidR="00B66BC9" w:rsidRDefault="00B66BC9" w:rsidP="00B66BC9">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PSPCL,</w:t>
      </w:r>
      <w:r>
        <w:rPr>
          <w:rFonts w:ascii="Times New Roman" w:hAnsi="Times New Roman" w:cs="Times New Roman"/>
          <w:sz w:val="28"/>
          <w:szCs w:val="28"/>
        </w:rPr>
        <w:t xml:space="preserve"> Samrala.</w:t>
      </w:r>
    </w:p>
    <w:p w:rsidR="00A31780" w:rsidRDefault="00B66BC9" w:rsidP="00B66BC9">
      <w:pPr>
        <w:pStyle w:val="NoSpacing"/>
        <w:rPr>
          <w:rFonts w:ascii="Times New Roman" w:hAnsi="Times New Roman" w:cs="Times New Roman"/>
          <w:sz w:val="28"/>
          <w:szCs w:val="28"/>
        </w:rPr>
      </w:pP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001119C2">
        <w:rPr>
          <w:rFonts w:ascii="Times New Roman" w:hAnsi="Times New Roman" w:cs="Times New Roman"/>
          <w:sz w:val="28"/>
          <w:szCs w:val="28"/>
        </w:rPr>
        <w:tab/>
      </w:r>
      <w:r w:rsidR="001119C2">
        <w:rPr>
          <w:rFonts w:ascii="Times New Roman" w:hAnsi="Times New Roman" w:cs="Times New Roman"/>
          <w:sz w:val="28"/>
          <w:szCs w:val="28"/>
        </w:rPr>
        <w:tab/>
      </w:r>
      <w:r w:rsidR="001119C2">
        <w:rPr>
          <w:rFonts w:ascii="Times New Roman" w:hAnsi="Times New Roman" w:cs="Times New Roman"/>
          <w:sz w:val="28"/>
          <w:szCs w:val="28"/>
        </w:rPr>
        <w:tab/>
      </w:r>
    </w:p>
    <w:p w:rsidR="00A31780" w:rsidRDefault="00A31780" w:rsidP="00FB6A9D">
      <w:pPr>
        <w:spacing w:line="480" w:lineRule="auto"/>
        <w:ind w:firstLine="720"/>
        <w:jc w:val="both"/>
        <w:rPr>
          <w:rFonts w:ascii="Times New Roman" w:hAnsi="Times New Roman" w:cs="Times New Roman"/>
          <w:sz w:val="28"/>
          <w:szCs w:val="28"/>
        </w:rPr>
      </w:pPr>
      <w:r w:rsidRPr="0020120F">
        <w:rPr>
          <w:rFonts w:ascii="Times New Roman" w:hAnsi="Times New Roman" w:cs="Times New Roman"/>
          <w:sz w:val="28"/>
          <w:szCs w:val="28"/>
        </w:rPr>
        <w:lastRenderedPageBreak/>
        <w:t xml:space="preserve">Before me for consideration is an Appeal preferred by the Petitioner against the order dated </w:t>
      </w:r>
      <w:r w:rsidR="00BF1B1D">
        <w:rPr>
          <w:rFonts w:ascii="Times New Roman" w:hAnsi="Times New Roman" w:cs="Times New Roman"/>
          <w:sz w:val="28"/>
          <w:szCs w:val="28"/>
        </w:rPr>
        <w:t>18</w:t>
      </w:r>
      <w:r w:rsidR="00631F69">
        <w:rPr>
          <w:rFonts w:ascii="Times New Roman" w:hAnsi="Times New Roman" w:cs="Times New Roman"/>
          <w:sz w:val="28"/>
          <w:szCs w:val="28"/>
        </w:rPr>
        <w:t>.07.</w:t>
      </w:r>
      <w:r w:rsidRPr="0020120F">
        <w:rPr>
          <w:rFonts w:ascii="Times New Roman" w:hAnsi="Times New Roman" w:cs="Times New Roman"/>
          <w:sz w:val="28"/>
          <w:szCs w:val="28"/>
        </w:rPr>
        <w:t>2018 in Case No. CG-</w:t>
      </w:r>
      <w:r w:rsidR="00631F69">
        <w:rPr>
          <w:rFonts w:ascii="Times New Roman" w:hAnsi="Times New Roman" w:cs="Times New Roman"/>
          <w:sz w:val="28"/>
          <w:szCs w:val="28"/>
        </w:rPr>
        <w:t>166</w:t>
      </w:r>
      <w:r w:rsidRPr="0020120F">
        <w:rPr>
          <w:rFonts w:ascii="Times New Roman" w:hAnsi="Times New Roman" w:cs="Times New Roman"/>
          <w:sz w:val="28"/>
          <w:szCs w:val="28"/>
        </w:rPr>
        <w:t xml:space="preserve"> of 2018 of the Consumers Grievances Redressal Forum (Forum) deciding as under:</w:t>
      </w:r>
    </w:p>
    <w:p w:rsidR="00A31780" w:rsidRDefault="00A31780" w:rsidP="00FE38E6">
      <w:pPr>
        <w:spacing w:line="360" w:lineRule="auto"/>
        <w:ind w:left="1440" w:right="826"/>
        <w:jc w:val="both"/>
        <w:rPr>
          <w:rFonts w:ascii="Times New Roman" w:hAnsi="Times New Roman" w:cs="Times New Roman"/>
          <w:i/>
          <w:sz w:val="28"/>
          <w:szCs w:val="28"/>
        </w:rPr>
      </w:pPr>
      <w:r>
        <w:rPr>
          <w:rFonts w:ascii="Times New Roman" w:hAnsi="Times New Roman" w:cs="Times New Roman"/>
          <w:sz w:val="28"/>
          <w:szCs w:val="28"/>
        </w:rPr>
        <w:t>“</w:t>
      </w:r>
      <w:r w:rsidR="009E4111" w:rsidRPr="009E4111">
        <w:rPr>
          <w:rFonts w:ascii="Times New Roman" w:hAnsi="Times New Roman" w:cs="Times New Roman"/>
          <w:i/>
          <w:sz w:val="28"/>
          <w:szCs w:val="28"/>
        </w:rPr>
        <w:t xml:space="preserve">The balance Service Connection Charges </w:t>
      </w:r>
      <w:r w:rsidR="00FE38E6">
        <w:rPr>
          <w:rFonts w:ascii="Times New Roman" w:hAnsi="Times New Roman" w:cs="Times New Roman"/>
          <w:i/>
          <w:sz w:val="28"/>
          <w:szCs w:val="28"/>
        </w:rPr>
        <w:t>a</w:t>
      </w:r>
      <w:r w:rsidR="009E4111" w:rsidRPr="009E4111">
        <w:rPr>
          <w:rFonts w:ascii="Times New Roman" w:hAnsi="Times New Roman" w:cs="Times New Roman"/>
          <w:i/>
          <w:sz w:val="28"/>
          <w:szCs w:val="28"/>
        </w:rPr>
        <w:t>mounting to</w:t>
      </w:r>
      <w:r w:rsidR="00951085">
        <w:rPr>
          <w:rFonts w:ascii="Times New Roman" w:hAnsi="Times New Roman" w:cs="Times New Roman"/>
          <w:i/>
          <w:sz w:val="28"/>
          <w:szCs w:val="28"/>
        </w:rPr>
        <w:t xml:space="preserve"> </w:t>
      </w:r>
      <w:r w:rsidR="009E4111" w:rsidRPr="009E4111">
        <w:rPr>
          <w:rFonts w:ascii="Times New Roman" w:hAnsi="Times New Roman" w:cs="Times New Roman"/>
          <w:i/>
          <w:sz w:val="28"/>
          <w:szCs w:val="28"/>
        </w:rPr>
        <w:t xml:space="preserve">Rs.5,01,255/- charged to the Petitioner as per provisions of Regulation 9.1.1 (ii) of Supply </w:t>
      </w:r>
      <w:r w:rsidR="00FE38E6">
        <w:rPr>
          <w:rFonts w:ascii="Times New Roman" w:hAnsi="Times New Roman" w:cs="Times New Roman"/>
          <w:i/>
          <w:sz w:val="28"/>
          <w:szCs w:val="28"/>
        </w:rPr>
        <w:t xml:space="preserve">                  </w:t>
      </w:r>
      <w:r w:rsidR="009E4111" w:rsidRPr="009E4111">
        <w:rPr>
          <w:rFonts w:ascii="Times New Roman" w:hAnsi="Times New Roman" w:cs="Times New Roman"/>
          <w:i/>
          <w:sz w:val="28"/>
          <w:szCs w:val="28"/>
        </w:rPr>
        <w:t>Code-2014</w:t>
      </w:r>
      <w:r w:rsidR="00FE38E6">
        <w:rPr>
          <w:rFonts w:ascii="Times New Roman" w:hAnsi="Times New Roman" w:cs="Times New Roman"/>
          <w:i/>
          <w:sz w:val="28"/>
          <w:szCs w:val="28"/>
        </w:rPr>
        <w:t xml:space="preserve"> </w:t>
      </w:r>
      <w:r w:rsidR="009E4111" w:rsidRPr="009E4111">
        <w:rPr>
          <w:rFonts w:ascii="Times New Roman" w:hAnsi="Times New Roman" w:cs="Times New Roman"/>
          <w:i/>
          <w:sz w:val="28"/>
          <w:szCs w:val="28"/>
        </w:rPr>
        <w:t>is</w:t>
      </w:r>
      <w:r w:rsidR="00951085">
        <w:rPr>
          <w:rFonts w:ascii="Times New Roman" w:hAnsi="Times New Roman" w:cs="Times New Roman"/>
          <w:i/>
          <w:sz w:val="28"/>
          <w:szCs w:val="28"/>
        </w:rPr>
        <w:t xml:space="preserve"> </w:t>
      </w:r>
      <w:r w:rsidR="009E4111" w:rsidRPr="009E4111">
        <w:rPr>
          <w:rFonts w:ascii="Times New Roman" w:hAnsi="Times New Roman" w:cs="Times New Roman"/>
          <w:i/>
          <w:sz w:val="28"/>
          <w:szCs w:val="28"/>
        </w:rPr>
        <w:t>justified and</w:t>
      </w:r>
      <w:r w:rsidR="00951085">
        <w:rPr>
          <w:rFonts w:ascii="Times New Roman" w:hAnsi="Times New Roman" w:cs="Times New Roman"/>
          <w:i/>
          <w:sz w:val="28"/>
          <w:szCs w:val="28"/>
        </w:rPr>
        <w:t xml:space="preserve"> </w:t>
      </w:r>
      <w:r w:rsidR="009E4111" w:rsidRPr="009E4111">
        <w:rPr>
          <w:rFonts w:ascii="Times New Roman" w:hAnsi="Times New Roman" w:cs="Times New Roman"/>
          <w:i/>
          <w:sz w:val="28"/>
          <w:szCs w:val="28"/>
        </w:rPr>
        <w:t>re</w:t>
      </w:r>
      <w:r w:rsidR="00951085">
        <w:rPr>
          <w:rFonts w:ascii="Times New Roman" w:hAnsi="Times New Roman" w:cs="Times New Roman"/>
          <w:i/>
          <w:sz w:val="28"/>
          <w:szCs w:val="28"/>
        </w:rPr>
        <w:t>c</w:t>
      </w:r>
      <w:r w:rsidR="009E4111" w:rsidRPr="009E4111">
        <w:rPr>
          <w:rFonts w:ascii="Times New Roman" w:hAnsi="Times New Roman" w:cs="Times New Roman"/>
          <w:i/>
          <w:sz w:val="28"/>
          <w:szCs w:val="28"/>
        </w:rPr>
        <w:t>overable without interest.</w:t>
      </w:r>
      <w:r w:rsidR="00951085">
        <w:rPr>
          <w:rFonts w:ascii="Times New Roman" w:hAnsi="Times New Roman" w:cs="Times New Roman"/>
          <w:i/>
          <w:sz w:val="28"/>
          <w:szCs w:val="28"/>
        </w:rPr>
        <w:t>”</w:t>
      </w:r>
    </w:p>
    <w:p w:rsidR="006925E3" w:rsidRDefault="006925E3" w:rsidP="006925E3">
      <w:pPr>
        <w:pStyle w:val="NoSpacing"/>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F66969">
        <w:rPr>
          <w:rFonts w:ascii="Times New Roman" w:hAnsi="Times New Roman" w:cs="Times New Roman"/>
          <w:b/>
          <w:sz w:val="28"/>
          <w:szCs w:val="28"/>
        </w:rPr>
        <w:t>Condonation of  Delay</w:t>
      </w:r>
      <w:r w:rsidR="005E6F59">
        <w:rPr>
          <w:rFonts w:ascii="Times New Roman" w:hAnsi="Times New Roman" w:cs="Times New Roman"/>
          <w:b/>
          <w:sz w:val="28"/>
          <w:szCs w:val="28"/>
        </w:rPr>
        <w:t>:</w:t>
      </w:r>
    </w:p>
    <w:p w:rsidR="005E6F59" w:rsidRPr="00F66969" w:rsidRDefault="005E6F59" w:rsidP="006925E3">
      <w:pPr>
        <w:pStyle w:val="NoSpacing"/>
        <w:rPr>
          <w:rFonts w:ascii="Times New Roman" w:hAnsi="Times New Roman" w:cs="Times New Roman"/>
          <w:b/>
          <w:sz w:val="28"/>
          <w:szCs w:val="28"/>
        </w:rPr>
      </w:pPr>
    </w:p>
    <w:p w:rsidR="006925E3" w:rsidRDefault="00EB65C0" w:rsidP="00922895">
      <w:pPr>
        <w:pStyle w:val="NoSpacing"/>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At</w:t>
      </w:r>
      <w:r w:rsidR="000C78E6">
        <w:rPr>
          <w:rFonts w:ascii="Times New Roman" w:hAnsi="Times New Roman" w:cs="Times New Roman"/>
          <w:sz w:val="28"/>
          <w:szCs w:val="28"/>
        </w:rPr>
        <w:t xml:space="preserve"> the outset, the issue of condonation of delay in fling the Appeal was</w:t>
      </w:r>
      <w:r w:rsidR="00922895">
        <w:rPr>
          <w:rFonts w:ascii="Times New Roman" w:hAnsi="Times New Roman" w:cs="Times New Roman"/>
          <w:sz w:val="28"/>
          <w:szCs w:val="28"/>
        </w:rPr>
        <w:t xml:space="preserve"> taken up. </w:t>
      </w:r>
      <w:r w:rsidR="006925E3">
        <w:rPr>
          <w:rFonts w:ascii="Times New Roman" w:hAnsi="Times New Roman" w:cs="Times New Roman"/>
          <w:sz w:val="28"/>
          <w:szCs w:val="28"/>
        </w:rPr>
        <w:t>The Petitioner</w:t>
      </w:r>
      <w:r w:rsidR="00DE76E0">
        <w:rPr>
          <w:rFonts w:ascii="Times New Roman" w:hAnsi="Times New Roman" w:cs="Times New Roman"/>
          <w:sz w:val="28"/>
          <w:szCs w:val="28"/>
        </w:rPr>
        <w:t>,</w:t>
      </w:r>
      <w:r w:rsidR="006925E3">
        <w:rPr>
          <w:rFonts w:ascii="Times New Roman" w:hAnsi="Times New Roman" w:cs="Times New Roman"/>
          <w:sz w:val="28"/>
          <w:szCs w:val="28"/>
        </w:rPr>
        <w:t xml:space="preserve"> in its representation dated 11.09.2018</w:t>
      </w:r>
      <w:r w:rsidR="00DE76E0">
        <w:rPr>
          <w:rFonts w:ascii="Times New Roman" w:hAnsi="Times New Roman" w:cs="Times New Roman"/>
          <w:sz w:val="28"/>
          <w:szCs w:val="28"/>
        </w:rPr>
        <w:t>,</w:t>
      </w:r>
      <w:r w:rsidR="006925E3">
        <w:rPr>
          <w:rFonts w:ascii="Times New Roman" w:hAnsi="Times New Roman" w:cs="Times New Roman"/>
          <w:sz w:val="28"/>
          <w:szCs w:val="28"/>
        </w:rPr>
        <w:t xml:space="preserve"> cited the</w:t>
      </w:r>
      <w:r w:rsidR="00C50437">
        <w:rPr>
          <w:rFonts w:ascii="Times New Roman" w:hAnsi="Times New Roman" w:cs="Times New Roman"/>
          <w:sz w:val="28"/>
          <w:szCs w:val="28"/>
        </w:rPr>
        <w:t xml:space="preserve">  la</w:t>
      </w:r>
      <w:r w:rsidR="006925E3">
        <w:rPr>
          <w:rFonts w:ascii="Times New Roman" w:hAnsi="Times New Roman" w:cs="Times New Roman"/>
          <w:sz w:val="28"/>
          <w:szCs w:val="28"/>
        </w:rPr>
        <w:t xml:space="preserve">te delivery of the decision </w:t>
      </w:r>
      <w:r w:rsidR="00834657">
        <w:rPr>
          <w:rFonts w:ascii="Times New Roman" w:hAnsi="Times New Roman" w:cs="Times New Roman"/>
          <w:sz w:val="28"/>
          <w:szCs w:val="28"/>
        </w:rPr>
        <w:t>of the Forum as the reason for the delay in filing the Appeal</w:t>
      </w:r>
      <w:r w:rsidR="00B3565A">
        <w:rPr>
          <w:rFonts w:ascii="Times New Roman" w:hAnsi="Times New Roman" w:cs="Times New Roman"/>
          <w:sz w:val="28"/>
          <w:szCs w:val="28"/>
        </w:rPr>
        <w:t xml:space="preserve"> </w:t>
      </w:r>
      <w:r w:rsidR="006925E3">
        <w:rPr>
          <w:rFonts w:ascii="Times New Roman" w:hAnsi="Times New Roman" w:cs="Times New Roman"/>
          <w:sz w:val="28"/>
          <w:szCs w:val="28"/>
        </w:rPr>
        <w:t>and requested to condone the delay</w:t>
      </w:r>
      <w:r w:rsidR="00B3565A">
        <w:rPr>
          <w:rFonts w:ascii="Times New Roman" w:hAnsi="Times New Roman" w:cs="Times New Roman"/>
          <w:sz w:val="28"/>
          <w:szCs w:val="28"/>
        </w:rPr>
        <w:t xml:space="preserve"> to give it an opportunity to defend the case for redressal of its grievance.</w:t>
      </w:r>
    </w:p>
    <w:p w:rsidR="00A31780" w:rsidRDefault="006925E3" w:rsidP="00371C19">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Respondent </w:t>
      </w:r>
      <w:r w:rsidR="00EB65C0">
        <w:rPr>
          <w:rFonts w:ascii="Times New Roman" w:hAnsi="Times New Roman" w:cs="Times New Roman"/>
          <w:sz w:val="28"/>
          <w:szCs w:val="28"/>
        </w:rPr>
        <w:t>did not raise any objection to the Petitioner’s request for co</w:t>
      </w:r>
      <w:r w:rsidR="00E40036">
        <w:rPr>
          <w:rFonts w:ascii="Times New Roman" w:hAnsi="Times New Roman" w:cs="Times New Roman"/>
          <w:sz w:val="28"/>
          <w:szCs w:val="28"/>
        </w:rPr>
        <w:t>n</w:t>
      </w:r>
      <w:r w:rsidR="00EB65C0">
        <w:rPr>
          <w:rFonts w:ascii="Times New Roman" w:hAnsi="Times New Roman" w:cs="Times New Roman"/>
          <w:sz w:val="28"/>
          <w:szCs w:val="28"/>
        </w:rPr>
        <w:t>donat</w:t>
      </w:r>
      <w:r w:rsidR="00371C19">
        <w:rPr>
          <w:rFonts w:ascii="Times New Roman" w:hAnsi="Times New Roman" w:cs="Times New Roman"/>
          <w:sz w:val="28"/>
          <w:szCs w:val="28"/>
        </w:rPr>
        <w:t>i</w:t>
      </w:r>
      <w:r w:rsidR="00EB65C0">
        <w:rPr>
          <w:rFonts w:ascii="Times New Roman" w:hAnsi="Times New Roman" w:cs="Times New Roman"/>
          <w:sz w:val="28"/>
          <w:szCs w:val="28"/>
        </w:rPr>
        <w:t>on during the hearin</w:t>
      </w:r>
      <w:r w:rsidR="00371C19">
        <w:rPr>
          <w:rFonts w:ascii="Times New Roman" w:hAnsi="Times New Roman" w:cs="Times New Roman"/>
          <w:sz w:val="28"/>
          <w:szCs w:val="28"/>
        </w:rPr>
        <w:t>g.</w:t>
      </w:r>
    </w:p>
    <w:p w:rsidR="003912EC" w:rsidRDefault="003912EC" w:rsidP="00EC741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have gone through Regulation 3.18 (ii) of the PSERC (Forum and Ombudsman) Regulation-2016</w:t>
      </w:r>
      <w:r w:rsidR="007C5947">
        <w:rPr>
          <w:rFonts w:ascii="Times New Roman" w:hAnsi="Times New Roman" w:cs="Times New Roman"/>
          <w:sz w:val="28"/>
          <w:szCs w:val="28"/>
        </w:rPr>
        <w:t>,</w:t>
      </w:r>
      <w:r>
        <w:rPr>
          <w:rFonts w:ascii="Times New Roman" w:hAnsi="Times New Roman" w:cs="Times New Roman"/>
          <w:sz w:val="28"/>
          <w:szCs w:val="28"/>
        </w:rPr>
        <w:t>which reads as under:</w:t>
      </w:r>
    </w:p>
    <w:p w:rsidR="003912EC" w:rsidRDefault="003912EC" w:rsidP="00E40036">
      <w:pPr>
        <w:spacing w:line="360" w:lineRule="auto"/>
        <w:ind w:left="1276" w:right="826" w:firstLine="75"/>
        <w:rPr>
          <w:rFonts w:ascii="Times New Roman" w:hAnsi="Times New Roman" w:cs="Times New Roman"/>
          <w:i/>
          <w:sz w:val="28"/>
          <w:szCs w:val="28"/>
        </w:rPr>
      </w:pPr>
      <w:r>
        <w:rPr>
          <w:rFonts w:ascii="Times New Roman" w:hAnsi="Times New Roman" w:cs="Times New Roman"/>
          <w:sz w:val="28"/>
          <w:szCs w:val="28"/>
        </w:rPr>
        <w:t xml:space="preserve">        “</w:t>
      </w:r>
      <w:r w:rsidRPr="00C03315">
        <w:rPr>
          <w:rFonts w:ascii="Times New Roman" w:hAnsi="Times New Roman" w:cs="Times New Roman"/>
          <w:i/>
          <w:sz w:val="28"/>
          <w:szCs w:val="28"/>
        </w:rPr>
        <w:t>No</w:t>
      </w:r>
      <w:r>
        <w:rPr>
          <w:rFonts w:ascii="Times New Roman" w:hAnsi="Times New Roman" w:cs="Times New Roman"/>
          <w:i/>
          <w:sz w:val="28"/>
          <w:szCs w:val="28"/>
        </w:rPr>
        <w:t xml:space="preserve"> </w:t>
      </w:r>
      <w:r w:rsidRPr="00C03315">
        <w:rPr>
          <w:rFonts w:ascii="Times New Roman" w:hAnsi="Times New Roman" w:cs="Times New Roman"/>
          <w:i/>
          <w:sz w:val="28"/>
          <w:szCs w:val="28"/>
        </w:rPr>
        <w:t xml:space="preserve">representation to the </w:t>
      </w:r>
      <w:r>
        <w:rPr>
          <w:rFonts w:ascii="Times New Roman" w:hAnsi="Times New Roman" w:cs="Times New Roman"/>
          <w:i/>
          <w:sz w:val="28"/>
          <w:szCs w:val="28"/>
        </w:rPr>
        <w:t>O</w:t>
      </w:r>
      <w:r w:rsidRPr="00C03315">
        <w:rPr>
          <w:rFonts w:ascii="Times New Roman" w:hAnsi="Times New Roman" w:cs="Times New Roman"/>
          <w:i/>
          <w:sz w:val="28"/>
          <w:szCs w:val="28"/>
        </w:rPr>
        <w:t>mbudsman shall lie unless the representation is made within one month of the date of receipt of order of the Forum.</w:t>
      </w:r>
    </w:p>
    <w:p w:rsidR="003912EC" w:rsidRPr="00C03315" w:rsidRDefault="003912EC" w:rsidP="00E40036">
      <w:pPr>
        <w:spacing w:line="360" w:lineRule="auto"/>
        <w:ind w:left="1440" w:right="826" w:firstLine="164"/>
        <w:jc w:val="both"/>
        <w:rPr>
          <w:rFonts w:ascii="Times New Roman" w:hAnsi="Times New Roman" w:cs="Times New Roman"/>
          <w:i/>
          <w:sz w:val="28"/>
          <w:szCs w:val="28"/>
        </w:rPr>
      </w:pPr>
      <w:r w:rsidRPr="00C03315">
        <w:rPr>
          <w:rFonts w:ascii="Times New Roman" w:hAnsi="Times New Roman" w:cs="Times New Roman"/>
          <w:i/>
          <w:sz w:val="28"/>
          <w:szCs w:val="28"/>
        </w:rPr>
        <w:lastRenderedPageBreak/>
        <w:t xml:space="preserve"> Provided that the Ombudsman may entertain a representation beyond one month </w:t>
      </w:r>
      <w:r>
        <w:rPr>
          <w:rFonts w:ascii="Times New Roman" w:hAnsi="Times New Roman" w:cs="Times New Roman"/>
          <w:i/>
          <w:sz w:val="28"/>
          <w:szCs w:val="28"/>
        </w:rPr>
        <w:t>on</w:t>
      </w:r>
      <w:r w:rsidRPr="00C03315">
        <w:rPr>
          <w:rFonts w:ascii="Times New Roman" w:hAnsi="Times New Roman" w:cs="Times New Roman"/>
          <w:i/>
          <w:sz w:val="28"/>
          <w:szCs w:val="28"/>
        </w:rPr>
        <w:t xml:space="preserve"> sufficient cause being shown by the complainant that he/she had reasons for not filing the representation within the aforesaid period of one month”.</w:t>
      </w:r>
    </w:p>
    <w:p w:rsidR="003912EC" w:rsidRPr="00E17C9D" w:rsidRDefault="003912EC" w:rsidP="003912EC">
      <w:pPr>
        <w:spacing w:line="480" w:lineRule="auto"/>
        <w:ind w:firstLine="720"/>
        <w:jc w:val="both"/>
        <w:rPr>
          <w:rFonts w:ascii="Times New Roman" w:hAnsi="Times New Roman" w:cs="Times New Roman"/>
          <w:i/>
          <w:sz w:val="28"/>
          <w:szCs w:val="28"/>
        </w:rPr>
      </w:pPr>
      <w:r w:rsidRPr="00E17C9D">
        <w:rPr>
          <w:rFonts w:ascii="Times New Roman" w:hAnsi="Times New Roman" w:cs="Times New Roman"/>
          <w:i/>
          <w:sz w:val="28"/>
          <w:szCs w:val="28"/>
        </w:rPr>
        <w:t>I observe that</w:t>
      </w:r>
      <w:r w:rsidR="00C50437">
        <w:rPr>
          <w:rFonts w:ascii="Times New Roman" w:hAnsi="Times New Roman" w:cs="Times New Roman"/>
          <w:i/>
          <w:sz w:val="28"/>
          <w:szCs w:val="28"/>
        </w:rPr>
        <w:t xml:space="preserve"> though</w:t>
      </w:r>
      <w:r w:rsidRPr="00E17C9D">
        <w:rPr>
          <w:rFonts w:ascii="Times New Roman" w:hAnsi="Times New Roman" w:cs="Times New Roman"/>
          <w:i/>
          <w:sz w:val="28"/>
          <w:szCs w:val="28"/>
        </w:rPr>
        <w:t xml:space="preserve"> the Petitioner has </w:t>
      </w:r>
      <w:r w:rsidR="00C50437">
        <w:rPr>
          <w:rFonts w:ascii="Times New Roman" w:hAnsi="Times New Roman" w:cs="Times New Roman"/>
          <w:i/>
          <w:sz w:val="28"/>
          <w:szCs w:val="28"/>
        </w:rPr>
        <w:t>given</w:t>
      </w:r>
      <w:r>
        <w:rPr>
          <w:rFonts w:ascii="Times New Roman" w:hAnsi="Times New Roman" w:cs="Times New Roman"/>
          <w:i/>
          <w:sz w:val="28"/>
          <w:szCs w:val="28"/>
        </w:rPr>
        <w:t xml:space="preserve"> </w:t>
      </w:r>
      <w:r w:rsidRPr="00E17C9D">
        <w:rPr>
          <w:rFonts w:ascii="Times New Roman" w:hAnsi="Times New Roman" w:cs="Times New Roman"/>
          <w:i/>
          <w:sz w:val="28"/>
          <w:szCs w:val="28"/>
        </w:rPr>
        <w:t>reasons for not filing the Appeal within the stipulated period</w:t>
      </w:r>
      <w:r w:rsidR="00C50437">
        <w:rPr>
          <w:rFonts w:ascii="Times New Roman" w:hAnsi="Times New Roman" w:cs="Times New Roman"/>
          <w:i/>
          <w:sz w:val="28"/>
          <w:szCs w:val="28"/>
        </w:rPr>
        <w:t>, it has not brought on record of this Court, the documentary evidence in support of its having actually received the decision of the Forum late.</w:t>
      </w:r>
    </w:p>
    <w:p w:rsidR="003912EC" w:rsidRPr="00E17C9D" w:rsidRDefault="003912EC" w:rsidP="003912EC">
      <w:pPr>
        <w:spacing w:line="480" w:lineRule="auto"/>
        <w:ind w:firstLine="720"/>
        <w:jc w:val="both"/>
        <w:rPr>
          <w:rFonts w:ascii="Times New Roman" w:hAnsi="Times New Roman" w:cs="Times New Roman"/>
          <w:i/>
          <w:sz w:val="28"/>
          <w:szCs w:val="28"/>
        </w:rPr>
      </w:pPr>
      <w:r w:rsidRPr="00E17C9D">
        <w:rPr>
          <w:rFonts w:ascii="Times New Roman" w:hAnsi="Times New Roman" w:cs="Times New Roman"/>
          <w:i/>
          <w:sz w:val="28"/>
          <w:szCs w:val="28"/>
        </w:rPr>
        <w:t xml:space="preserve"> I also observe that non</w:t>
      </w:r>
      <w:r w:rsidR="00E40036">
        <w:rPr>
          <w:rFonts w:ascii="Times New Roman" w:hAnsi="Times New Roman" w:cs="Times New Roman"/>
          <w:i/>
          <w:sz w:val="28"/>
          <w:szCs w:val="28"/>
        </w:rPr>
        <w:t>-</w:t>
      </w:r>
      <w:r w:rsidRPr="00E17C9D">
        <w:rPr>
          <w:rFonts w:ascii="Times New Roman" w:hAnsi="Times New Roman" w:cs="Times New Roman"/>
          <w:i/>
          <w:sz w:val="28"/>
          <w:szCs w:val="28"/>
        </w:rPr>
        <w:t>condonation of delay would deprive the Petitioner of the opportunity, required to be afforded, to seek remedy and would also not meet the ends of ultimate justice.  Thus, with a view to meet the ends of ultimate justice, the delay in filing the Appeal in this Court is condoned and the Petitioner is afforded an opportunity to present the case</w:t>
      </w:r>
      <w:r w:rsidR="00134A86">
        <w:rPr>
          <w:rFonts w:ascii="Times New Roman" w:hAnsi="Times New Roman" w:cs="Times New Roman"/>
          <w:i/>
          <w:sz w:val="28"/>
          <w:szCs w:val="28"/>
        </w:rPr>
        <w:t xml:space="preserve"> on merits</w:t>
      </w:r>
      <w:r w:rsidRPr="00E17C9D">
        <w:rPr>
          <w:rFonts w:ascii="Times New Roman" w:hAnsi="Times New Roman" w:cs="Times New Roman"/>
          <w:i/>
          <w:sz w:val="28"/>
          <w:szCs w:val="28"/>
        </w:rPr>
        <w:t>.</w:t>
      </w:r>
    </w:p>
    <w:p w:rsidR="00A31780" w:rsidRDefault="004269A7" w:rsidP="00A31780">
      <w:pPr>
        <w:spacing w:line="360" w:lineRule="auto"/>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00C45FB1">
        <w:rPr>
          <w:rFonts w:ascii="Times New Roman" w:hAnsi="Times New Roman" w:cs="Times New Roman"/>
          <w:b/>
          <w:sz w:val="28"/>
          <w:szCs w:val="28"/>
        </w:rPr>
        <w:t>F</w:t>
      </w:r>
      <w:r w:rsidR="00A31780" w:rsidRPr="004179E3">
        <w:rPr>
          <w:rFonts w:ascii="Times New Roman" w:hAnsi="Times New Roman" w:cs="Times New Roman"/>
          <w:b/>
          <w:sz w:val="28"/>
          <w:szCs w:val="28"/>
        </w:rPr>
        <w:t xml:space="preserve">acts of the </w:t>
      </w:r>
      <w:r w:rsidR="00C45FB1">
        <w:rPr>
          <w:rFonts w:ascii="Times New Roman" w:hAnsi="Times New Roman" w:cs="Times New Roman"/>
          <w:b/>
          <w:sz w:val="28"/>
          <w:szCs w:val="28"/>
        </w:rPr>
        <w:t>C</w:t>
      </w:r>
      <w:r w:rsidR="00A31780" w:rsidRPr="004179E3">
        <w:rPr>
          <w:rFonts w:ascii="Times New Roman" w:hAnsi="Times New Roman" w:cs="Times New Roman"/>
          <w:b/>
          <w:sz w:val="28"/>
          <w:szCs w:val="28"/>
        </w:rPr>
        <w:t>ase:</w:t>
      </w:r>
    </w:p>
    <w:p w:rsidR="00C45FB1" w:rsidRPr="00C45FB1" w:rsidRDefault="00C45FB1" w:rsidP="00A31780">
      <w:pPr>
        <w:spacing w:line="360" w:lineRule="auto"/>
        <w:rPr>
          <w:rFonts w:ascii="Times New Roman" w:hAnsi="Times New Roman" w:cs="Times New Roman"/>
          <w:sz w:val="28"/>
          <w:szCs w:val="28"/>
        </w:rPr>
      </w:pPr>
      <w:r>
        <w:rPr>
          <w:rFonts w:ascii="Times New Roman" w:hAnsi="Times New Roman" w:cs="Times New Roman"/>
          <w:b/>
          <w:sz w:val="28"/>
          <w:szCs w:val="28"/>
        </w:rPr>
        <w:tab/>
      </w:r>
      <w:r w:rsidRPr="00C45FB1">
        <w:rPr>
          <w:rFonts w:ascii="Times New Roman" w:hAnsi="Times New Roman" w:cs="Times New Roman"/>
          <w:sz w:val="28"/>
          <w:szCs w:val="28"/>
        </w:rPr>
        <w:t>The relevant facts of the case are that:</w:t>
      </w:r>
    </w:p>
    <w:p w:rsidR="00121F2A" w:rsidRPr="00285C15" w:rsidRDefault="00121F2A" w:rsidP="002835CC">
      <w:pPr>
        <w:pStyle w:val="ListParagraph"/>
        <w:numPr>
          <w:ilvl w:val="0"/>
          <w:numId w:val="1"/>
        </w:numPr>
        <w:spacing w:line="480" w:lineRule="auto"/>
        <w:ind w:hanging="654"/>
        <w:jc w:val="both"/>
        <w:rPr>
          <w:rFonts w:ascii="Times New Roman" w:hAnsi="Times New Roman" w:cs="Times New Roman"/>
          <w:sz w:val="28"/>
          <w:szCs w:val="28"/>
        </w:rPr>
      </w:pPr>
      <w:r w:rsidRPr="00285C15">
        <w:rPr>
          <w:rFonts w:ascii="Times New Roman" w:hAnsi="Times New Roman" w:cs="Times New Roman"/>
          <w:sz w:val="28"/>
          <w:szCs w:val="28"/>
        </w:rPr>
        <w:t xml:space="preserve">The Petitioner </w:t>
      </w:r>
      <w:r w:rsidR="005819A8" w:rsidRPr="00285C15">
        <w:rPr>
          <w:rFonts w:ascii="Times New Roman" w:hAnsi="Times New Roman" w:cs="Times New Roman"/>
          <w:sz w:val="28"/>
          <w:szCs w:val="28"/>
        </w:rPr>
        <w:t>wa</w:t>
      </w:r>
      <w:r w:rsidRPr="00285C15">
        <w:rPr>
          <w:rFonts w:ascii="Times New Roman" w:hAnsi="Times New Roman" w:cs="Times New Roman"/>
          <w:sz w:val="28"/>
          <w:szCs w:val="28"/>
        </w:rPr>
        <w:t>s having a Large Supply Category connection with sanctioned load of 180 kW and contract demand (CD) of 180 kVA.</w:t>
      </w:r>
    </w:p>
    <w:p w:rsidR="00121F2A" w:rsidRDefault="007C3237" w:rsidP="002835CC">
      <w:pPr>
        <w:pStyle w:val="ListParagraph"/>
        <w:numPr>
          <w:ilvl w:val="0"/>
          <w:numId w:val="1"/>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The Petitioner</w:t>
      </w:r>
      <w:r w:rsidR="00DE76E0">
        <w:rPr>
          <w:rFonts w:ascii="Times New Roman" w:hAnsi="Times New Roman" w:cs="Times New Roman"/>
          <w:sz w:val="28"/>
          <w:szCs w:val="28"/>
        </w:rPr>
        <w:t>,</w:t>
      </w:r>
      <w:r>
        <w:rPr>
          <w:rFonts w:ascii="Times New Roman" w:hAnsi="Times New Roman" w:cs="Times New Roman"/>
          <w:sz w:val="28"/>
          <w:szCs w:val="28"/>
        </w:rPr>
        <w:t xml:space="preserve"> vide </w:t>
      </w:r>
      <w:r w:rsidR="00121F2A">
        <w:rPr>
          <w:rFonts w:ascii="Times New Roman" w:hAnsi="Times New Roman" w:cs="Times New Roman"/>
          <w:sz w:val="28"/>
          <w:szCs w:val="28"/>
        </w:rPr>
        <w:t xml:space="preserve">Application </w:t>
      </w:r>
      <w:r w:rsidR="007C0F11">
        <w:rPr>
          <w:rFonts w:ascii="Times New Roman" w:hAnsi="Times New Roman" w:cs="Times New Roman"/>
          <w:sz w:val="28"/>
          <w:szCs w:val="28"/>
        </w:rPr>
        <w:t>and</w:t>
      </w:r>
      <w:r w:rsidR="00121F2A">
        <w:rPr>
          <w:rFonts w:ascii="Times New Roman" w:hAnsi="Times New Roman" w:cs="Times New Roman"/>
          <w:sz w:val="28"/>
          <w:szCs w:val="28"/>
        </w:rPr>
        <w:t xml:space="preserve"> Agreement no. 9075 dated 15.05.2017</w:t>
      </w:r>
      <w:r w:rsidR="007C0F11">
        <w:rPr>
          <w:rFonts w:ascii="Times New Roman" w:hAnsi="Times New Roman" w:cs="Times New Roman"/>
          <w:sz w:val="28"/>
          <w:szCs w:val="28"/>
        </w:rPr>
        <w:t xml:space="preserve">, </w:t>
      </w:r>
      <w:r w:rsidR="00121F2A">
        <w:rPr>
          <w:rFonts w:ascii="Times New Roman" w:hAnsi="Times New Roman" w:cs="Times New Roman"/>
          <w:sz w:val="28"/>
          <w:szCs w:val="28"/>
        </w:rPr>
        <w:t xml:space="preserve"> applied for new connection.</w:t>
      </w:r>
    </w:p>
    <w:p w:rsidR="00121F2A" w:rsidRDefault="00121F2A" w:rsidP="002835CC">
      <w:pPr>
        <w:pStyle w:val="ListParagraph"/>
        <w:numPr>
          <w:ilvl w:val="0"/>
          <w:numId w:val="1"/>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lastRenderedPageBreak/>
        <w:t xml:space="preserve">For giving the connection, an </w:t>
      </w:r>
      <w:r w:rsidR="00BF1B1D">
        <w:rPr>
          <w:rFonts w:ascii="Times New Roman" w:hAnsi="Times New Roman" w:cs="Times New Roman"/>
          <w:sz w:val="28"/>
          <w:szCs w:val="28"/>
        </w:rPr>
        <w:t>E</w:t>
      </w:r>
      <w:r>
        <w:rPr>
          <w:rFonts w:ascii="Times New Roman" w:hAnsi="Times New Roman" w:cs="Times New Roman"/>
          <w:sz w:val="28"/>
          <w:szCs w:val="28"/>
        </w:rPr>
        <w:t xml:space="preserve">stimate no. 7300056/2017-18, amounting to Rs. 6,99,135/- was prepared and sanctioned by </w:t>
      </w:r>
      <w:r w:rsidR="00DE76E0">
        <w:rPr>
          <w:rFonts w:ascii="Times New Roman" w:hAnsi="Times New Roman" w:cs="Times New Roman"/>
          <w:sz w:val="28"/>
          <w:szCs w:val="28"/>
        </w:rPr>
        <w:t xml:space="preserve">the </w:t>
      </w:r>
      <w:r>
        <w:rPr>
          <w:rFonts w:ascii="Times New Roman" w:hAnsi="Times New Roman" w:cs="Times New Roman"/>
          <w:sz w:val="28"/>
          <w:szCs w:val="28"/>
        </w:rPr>
        <w:t>Addl. SE/D</w:t>
      </w:r>
      <w:r w:rsidR="002264BB">
        <w:rPr>
          <w:rFonts w:ascii="Times New Roman" w:hAnsi="Times New Roman" w:cs="Times New Roman"/>
          <w:sz w:val="28"/>
          <w:szCs w:val="28"/>
        </w:rPr>
        <w:t>S</w:t>
      </w:r>
      <w:r>
        <w:rPr>
          <w:rFonts w:ascii="Times New Roman" w:hAnsi="Times New Roman" w:cs="Times New Roman"/>
          <w:sz w:val="28"/>
          <w:szCs w:val="28"/>
        </w:rPr>
        <w:t xml:space="preserve"> Division,</w:t>
      </w:r>
      <w:r w:rsidR="009124F1">
        <w:rPr>
          <w:rFonts w:ascii="Times New Roman" w:hAnsi="Times New Roman" w:cs="Times New Roman"/>
          <w:sz w:val="28"/>
          <w:szCs w:val="28"/>
        </w:rPr>
        <w:t xml:space="preserve"> </w:t>
      </w:r>
      <w:r>
        <w:rPr>
          <w:rFonts w:ascii="Times New Roman" w:hAnsi="Times New Roman" w:cs="Times New Roman"/>
          <w:sz w:val="28"/>
          <w:szCs w:val="28"/>
        </w:rPr>
        <w:t>PSPCL, Samrala</w:t>
      </w:r>
      <w:r w:rsidR="005819A8">
        <w:rPr>
          <w:rFonts w:ascii="Times New Roman" w:hAnsi="Times New Roman" w:cs="Times New Roman"/>
          <w:sz w:val="28"/>
          <w:szCs w:val="28"/>
        </w:rPr>
        <w:t>.</w:t>
      </w:r>
    </w:p>
    <w:p w:rsidR="00121F2A" w:rsidRDefault="007C0F11" w:rsidP="002835CC">
      <w:pPr>
        <w:pStyle w:val="ListParagraph"/>
        <w:numPr>
          <w:ilvl w:val="0"/>
          <w:numId w:val="1"/>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A</w:t>
      </w:r>
      <w:r w:rsidR="00121F2A">
        <w:rPr>
          <w:rFonts w:ascii="Times New Roman" w:hAnsi="Times New Roman" w:cs="Times New Roman"/>
          <w:sz w:val="28"/>
          <w:szCs w:val="28"/>
        </w:rPr>
        <w:t xml:space="preserve"> Demand Notice</w:t>
      </w:r>
      <w:r>
        <w:rPr>
          <w:rFonts w:ascii="Times New Roman" w:hAnsi="Times New Roman" w:cs="Times New Roman"/>
          <w:sz w:val="28"/>
          <w:szCs w:val="28"/>
        </w:rPr>
        <w:t>,</w:t>
      </w:r>
      <w:r w:rsidR="00121F2A">
        <w:rPr>
          <w:rFonts w:ascii="Times New Roman" w:hAnsi="Times New Roman" w:cs="Times New Roman"/>
          <w:sz w:val="28"/>
          <w:szCs w:val="28"/>
        </w:rPr>
        <w:t xml:space="preserve"> </w:t>
      </w:r>
      <w:r>
        <w:rPr>
          <w:rFonts w:ascii="Times New Roman" w:hAnsi="Times New Roman" w:cs="Times New Roman"/>
          <w:sz w:val="28"/>
          <w:szCs w:val="28"/>
        </w:rPr>
        <w:t xml:space="preserve">bearing </w:t>
      </w:r>
      <w:r w:rsidR="00121F2A">
        <w:rPr>
          <w:rFonts w:ascii="Times New Roman" w:hAnsi="Times New Roman" w:cs="Times New Roman"/>
          <w:sz w:val="28"/>
          <w:szCs w:val="28"/>
        </w:rPr>
        <w:t>no. 394 dated 17.05.2017</w:t>
      </w:r>
      <w:r w:rsidR="002264BB">
        <w:rPr>
          <w:rFonts w:ascii="Times New Roman" w:hAnsi="Times New Roman" w:cs="Times New Roman"/>
          <w:sz w:val="28"/>
          <w:szCs w:val="28"/>
        </w:rPr>
        <w:t>,</w:t>
      </w:r>
      <w:r w:rsidR="00121F2A">
        <w:rPr>
          <w:rFonts w:ascii="Times New Roman" w:hAnsi="Times New Roman" w:cs="Times New Roman"/>
          <w:sz w:val="28"/>
          <w:szCs w:val="28"/>
        </w:rPr>
        <w:t xml:space="preserve"> was issued to the Petitioner to deposit Rs.</w:t>
      </w:r>
      <w:r w:rsidR="000C4740">
        <w:rPr>
          <w:rFonts w:ascii="Times New Roman" w:hAnsi="Times New Roman" w:cs="Times New Roman"/>
          <w:sz w:val="28"/>
          <w:szCs w:val="28"/>
        </w:rPr>
        <w:t xml:space="preserve"> </w:t>
      </w:r>
      <w:r w:rsidR="00121F2A">
        <w:rPr>
          <w:rFonts w:ascii="Times New Roman" w:hAnsi="Times New Roman" w:cs="Times New Roman"/>
          <w:sz w:val="28"/>
          <w:szCs w:val="28"/>
        </w:rPr>
        <w:t>93,166/- which were deposited by the Petitioner</w:t>
      </w:r>
      <w:r>
        <w:rPr>
          <w:rFonts w:ascii="Times New Roman" w:hAnsi="Times New Roman" w:cs="Times New Roman"/>
          <w:sz w:val="28"/>
          <w:szCs w:val="28"/>
        </w:rPr>
        <w:t xml:space="preserve"> on 19.05.2017</w:t>
      </w:r>
      <w:r w:rsidR="00121F2A">
        <w:rPr>
          <w:rFonts w:ascii="Times New Roman" w:hAnsi="Times New Roman" w:cs="Times New Roman"/>
          <w:sz w:val="28"/>
          <w:szCs w:val="28"/>
        </w:rPr>
        <w:t>.</w:t>
      </w:r>
    </w:p>
    <w:p w:rsidR="00121F2A" w:rsidRDefault="00121F2A" w:rsidP="00134511">
      <w:pPr>
        <w:pStyle w:val="ListParagraph"/>
        <w:numPr>
          <w:ilvl w:val="0"/>
          <w:numId w:val="1"/>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The connection to the Petitioner was released</w:t>
      </w:r>
      <w:r w:rsidR="00FB5662">
        <w:rPr>
          <w:rFonts w:ascii="Times New Roman" w:hAnsi="Times New Roman" w:cs="Times New Roman"/>
          <w:sz w:val="28"/>
          <w:szCs w:val="28"/>
        </w:rPr>
        <w:t xml:space="preserve"> on 07.08.2017</w:t>
      </w:r>
      <w:r>
        <w:rPr>
          <w:rFonts w:ascii="Times New Roman" w:hAnsi="Times New Roman" w:cs="Times New Roman"/>
          <w:sz w:val="28"/>
          <w:szCs w:val="28"/>
        </w:rPr>
        <w:t xml:space="preserve"> from 11 kV Guga Maari feeder emanating from 66 kV Sub-station Hedon Bet by extending existing feeder with 1.66 km, 11KV line.</w:t>
      </w:r>
    </w:p>
    <w:p w:rsidR="00121F2A" w:rsidRDefault="00121F2A" w:rsidP="002835CC">
      <w:pPr>
        <w:pStyle w:val="ListParagraph"/>
        <w:numPr>
          <w:ilvl w:val="0"/>
          <w:numId w:val="1"/>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Audit Party</w:t>
      </w:r>
      <w:r w:rsidR="00FB5662">
        <w:rPr>
          <w:rFonts w:ascii="Times New Roman" w:hAnsi="Times New Roman" w:cs="Times New Roman"/>
          <w:sz w:val="28"/>
          <w:szCs w:val="28"/>
        </w:rPr>
        <w:t>,</w:t>
      </w:r>
      <w:r>
        <w:rPr>
          <w:rFonts w:ascii="Times New Roman" w:hAnsi="Times New Roman" w:cs="Times New Roman"/>
          <w:sz w:val="28"/>
          <w:szCs w:val="28"/>
        </w:rPr>
        <w:t xml:space="preserve"> vide its Half Margin (HM) no. 03 dated 01.02.2018</w:t>
      </w:r>
      <w:r w:rsidR="00FB5662">
        <w:rPr>
          <w:rFonts w:ascii="Times New Roman" w:hAnsi="Times New Roman" w:cs="Times New Roman"/>
          <w:sz w:val="28"/>
          <w:szCs w:val="28"/>
        </w:rPr>
        <w:t>,</w:t>
      </w:r>
      <w:r>
        <w:rPr>
          <w:rFonts w:ascii="Times New Roman" w:hAnsi="Times New Roman" w:cs="Times New Roman"/>
          <w:sz w:val="28"/>
          <w:szCs w:val="28"/>
        </w:rPr>
        <w:t xml:space="preserve"> charged the Petitioner, </w:t>
      </w:r>
      <w:r w:rsidR="00FB5662">
        <w:rPr>
          <w:rFonts w:ascii="Times New Roman" w:hAnsi="Times New Roman" w:cs="Times New Roman"/>
          <w:sz w:val="28"/>
          <w:szCs w:val="28"/>
        </w:rPr>
        <w:t xml:space="preserve">a sum of </w:t>
      </w:r>
      <w:r>
        <w:rPr>
          <w:rFonts w:ascii="Times New Roman" w:hAnsi="Times New Roman" w:cs="Times New Roman"/>
          <w:sz w:val="28"/>
          <w:szCs w:val="28"/>
        </w:rPr>
        <w:t>Rs. 5,88,792/- on account of balance Service Connection Charges (SCC).</w:t>
      </w:r>
    </w:p>
    <w:p w:rsidR="00121F2A" w:rsidRDefault="00FB5662" w:rsidP="002835CC">
      <w:pPr>
        <w:pStyle w:val="ListParagraph"/>
        <w:numPr>
          <w:ilvl w:val="0"/>
          <w:numId w:val="1"/>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 xml:space="preserve">A </w:t>
      </w:r>
      <w:r w:rsidR="00121F2A">
        <w:rPr>
          <w:rFonts w:ascii="Times New Roman" w:hAnsi="Times New Roman" w:cs="Times New Roman"/>
          <w:sz w:val="28"/>
          <w:szCs w:val="28"/>
        </w:rPr>
        <w:t>Supplementary Notice was served to the Petitioner</w:t>
      </w:r>
      <w:r w:rsidR="00DE76E0">
        <w:rPr>
          <w:rFonts w:ascii="Times New Roman" w:hAnsi="Times New Roman" w:cs="Times New Roman"/>
          <w:sz w:val="28"/>
          <w:szCs w:val="28"/>
        </w:rPr>
        <w:t>,</w:t>
      </w:r>
      <w:r w:rsidR="00121F2A">
        <w:rPr>
          <w:rFonts w:ascii="Times New Roman" w:hAnsi="Times New Roman" w:cs="Times New Roman"/>
          <w:sz w:val="28"/>
          <w:szCs w:val="28"/>
        </w:rPr>
        <w:t xml:space="preserve"> vide no. 124 dated 07.02.2018</w:t>
      </w:r>
      <w:r w:rsidR="00DE76E0">
        <w:rPr>
          <w:rFonts w:ascii="Times New Roman" w:hAnsi="Times New Roman" w:cs="Times New Roman"/>
          <w:sz w:val="28"/>
          <w:szCs w:val="28"/>
        </w:rPr>
        <w:t>,</w:t>
      </w:r>
      <w:r w:rsidR="00121F2A">
        <w:rPr>
          <w:rFonts w:ascii="Times New Roman" w:hAnsi="Times New Roman" w:cs="Times New Roman"/>
          <w:sz w:val="28"/>
          <w:szCs w:val="28"/>
        </w:rPr>
        <w:t xml:space="preserve"> to deposit Rs. 5,88,792/- .</w:t>
      </w:r>
    </w:p>
    <w:p w:rsidR="00121F2A" w:rsidRDefault="00CF3C82" w:rsidP="002835CC">
      <w:pPr>
        <w:pStyle w:val="ListParagraph"/>
        <w:numPr>
          <w:ilvl w:val="0"/>
          <w:numId w:val="1"/>
        </w:numPr>
        <w:spacing w:line="480" w:lineRule="auto"/>
        <w:ind w:hanging="654"/>
        <w:jc w:val="both"/>
        <w:rPr>
          <w:rFonts w:ascii="Times New Roman" w:hAnsi="Times New Roman" w:cs="Times New Roman"/>
          <w:i/>
          <w:sz w:val="28"/>
          <w:szCs w:val="28"/>
        </w:rPr>
      </w:pPr>
      <w:r>
        <w:rPr>
          <w:rFonts w:ascii="Times New Roman" w:hAnsi="Times New Roman" w:cs="Times New Roman"/>
          <w:sz w:val="28"/>
          <w:szCs w:val="28"/>
        </w:rPr>
        <w:t xml:space="preserve">Aggrieved with the supplementary notice </w:t>
      </w:r>
      <w:r w:rsidR="002264BB">
        <w:rPr>
          <w:rFonts w:ascii="Times New Roman" w:hAnsi="Times New Roman" w:cs="Times New Roman"/>
          <w:sz w:val="28"/>
          <w:szCs w:val="28"/>
        </w:rPr>
        <w:t xml:space="preserve">for </w:t>
      </w:r>
      <w:r>
        <w:rPr>
          <w:rFonts w:ascii="Times New Roman" w:hAnsi="Times New Roman" w:cs="Times New Roman"/>
          <w:sz w:val="28"/>
          <w:szCs w:val="28"/>
        </w:rPr>
        <w:t>deposit</w:t>
      </w:r>
      <w:r w:rsidR="002264BB">
        <w:rPr>
          <w:rFonts w:ascii="Times New Roman" w:hAnsi="Times New Roman" w:cs="Times New Roman"/>
          <w:sz w:val="28"/>
          <w:szCs w:val="28"/>
        </w:rPr>
        <w:t xml:space="preserve"> of</w:t>
      </w:r>
      <w:r>
        <w:rPr>
          <w:rFonts w:ascii="Times New Roman" w:hAnsi="Times New Roman" w:cs="Times New Roman"/>
          <w:sz w:val="28"/>
          <w:szCs w:val="28"/>
        </w:rPr>
        <w:t xml:space="preserve">                              Rs. 5,88,792/-,  the Petitioner </w:t>
      </w:r>
      <w:r w:rsidR="00F279CE">
        <w:rPr>
          <w:rFonts w:ascii="Times New Roman" w:hAnsi="Times New Roman" w:cs="Times New Roman"/>
          <w:sz w:val="28"/>
          <w:szCs w:val="28"/>
        </w:rPr>
        <w:t xml:space="preserve">filed </w:t>
      </w:r>
      <w:r w:rsidR="000C4740">
        <w:rPr>
          <w:rFonts w:ascii="Times New Roman" w:hAnsi="Times New Roman" w:cs="Times New Roman"/>
          <w:sz w:val="28"/>
          <w:szCs w:val="28"/>
        </w:rPr>
        <w:t xml:space="preserve">a </w:t>
      </w:r>
      <w:r w:rsidR="00F279CE">
        <w:rPr>
          <w:rFonts w:ascii="Times New Roman" w:hAnsi="Times New Roman" w:cs="Times New Roman"/>
          <w:sz w:val="28"/>
          <w:szCs w:val="28"/>
        </w:rPr>
        <w:t>Petition in the Forum, who, after hearing, passed the order dated 1</w:t>
      </w:r>
      <w:r w:rsidR="00E07DE6">
        <w:rPr>
          <w:rFonts w:ascii="Times New Roman" w:hAnsi="Times New Roman" w:cs="Times New Roman"/>
          <w:sz w:val="28"/>
          <w:szCs w:val="28"/>
        </w:rPr>
        <w:t>8</w:t>
      </w:r>
      <w:r w:rsidR="00F279CE">
        <w:rPr>
          <w:rFonts w:ascii="Times New Roman" w:hAnsi="Times New Roman" w:cs="Times New Roman"/>
          <w:sz w:val="28"/>
          <w:szCs w:val="28"/>
        </w:rPr>
        <w:t xml:space="preserve">.07.2018 (Reference: </w:t>
      </w:r>
      <w:r w:rsidR="0057651D">
        <w:rPr>
          <w:rFonts w:ascii="Times New Roman" w:hAnsi="Times New Roman" w:cs="Times New Roman"/>
          <w:sz w:val="28"/>
          <w:szCs w:val="28"/>
        </w:rPr>
        <w:t xml:space="preserve">        </w:t>
      </w:r>
      <w:r w:rsidR="00F279CE">
        <w:rPr>
          <w:rFonts w:ascii="Times New Roman" w:hAnsi="Times New Roman" w:cs="Times New Roman"/>
          <w:sz w:val="28"/>
          <w:szCs w:val="28"/>
        </w:rPr>
        <w:t>Page 2, Para 1)</w:t>
      </w:r>
      <w:r w:rsidR="00290148">
        <w:rPr>
          <w:rFonts w:ascii="Times New Roman" w:hAnsi="Times New Roman" w:cs="Times New Roman"/>
          <w:sz w:val="28"/>
          <w:szCs w:val="28"/>
        </w:rPr>
        <w:t>.</w:t>
      </w:r>
    </w:p>
    <w:p w:rsidR="0004604F" w:rsidRDefault="000C4740" w:rsidP="002835CC">
      <w:pPr>
        <w:pStyle w:val="ListParagraph"/>
        <w:numPr>
          <w:ilvl w:val="0"/>
          <w:numId w:val="1"/>
        </w:numPr>
        <w:spacing w:line="480" w:lineRule="auto"/>
        <w:ind w:right="-24" w:hanging="796"/>
        <w:jc w:val="both"/>
      </w:pPr>
      <w:r>
        <w:rPr>
          <w:rFonts w:ascii="Times New Roman" w:hAnsi="Times New Roman" w:cs="Times New Roman"/>
          <w:sz w:val="28"/>
          <w:szCs w:val="28"/>
        </w:rPr>
        <w:t>The Petitioner was n</w:t>
      </w:r>
      <w:r w:rsidR="00121F2A">
        <w:rPr>
          <w:rFonts w:ascii="Times New Roman" w:hAnsi="Times New Roman" w:cs="Times New Roman"/>
          <w:sz w:val="28"/>
          <w:szCs w:val="28"/>
        </w:rPr>
        <w:t xml:space="preserve">ot satisfied with the decision of the </w:t>
      </w:r>
      <w:r>
        <w:rPr>
          <w:rFonts w:ascii="Times New Roman" w:hAnsi="Times New Roman" w:cs="Times New Roman"/>
          <w:sz w:val="28"/>
          <w:szCs w:val="28"/>
        </w:rPr>
        <w:t>Forum and</w:t>
      </w:r>
      <w:r w:rsidR="00121F2A">
        <w:rPr>
          <w:rFonts w:ascii="Times New Roman" w:hAnsi="Times New Roman" w:cs="Times New Roman"/>
          <w:sz w:val="28"/>
          <w:szCs w:val="28"/>
        </w:rPr>
        <w:t xml:space="preserve"> </w:t>
      </w:r>
      <w:r>
        <w:rPr>
          <w:rFonts w:ascii="Times New Roman" w:hAnsi="Times New Roman" w:cs="Times New Roman"/>
          <w:sz w:val="28"/>
          <w:szCs w:val="28"/>
        </w:rPr>
        <w:t xml:space="preserve">preferred </w:t>
      </w:r>
      <w:r w:rsidR="00121F2A">
        <w:rPr>
          <w:rFonts w:ascii="Times New Roman" w:hAnsi="Times New Roman" w:cs="Times New Roman"/>
          <w:sz w:val="28"/>
          <w:szCs w:val="28"/>
        </w:rPr>
        <w:t>a</w:t>
      </w:r>
      <w:r>
        <w:rPr>
          <w:rFonts w:ascii="Times New Roman" w:hAnsi="Times New Roman" w:cs="Times New Roman"/>
          <w:sz w:val="28"/>
          <w:szCs w:val="28"/>
        </w:rPr>
        <w:t>n</w:t>
      </w:r>
      <w:r w:rsidR="00121F2A">
        <w:rPr>
          <w:rFonts w:ascii="Times New Roman" w:hAnsi="Times New Roman" w:cs="Times New Roman"/>
          <w:sz w:val="28"/>
          <w:szCs w:val="28"/>
        </w:rPr>
        <w:t xml:space="preserve"> Appeal in th</w:t>
      </w:r>
      <w:r>
        <w:rPr>
          <w:rFonts w:ascii="Times New Roman" w:hAnsi="Times New Roman" w:cs="Times New Roman"/>
          <w:sz w:val="28"/>
          <w:szCs w:val="28"/>
        </w:rPr>
        <w:t>is</w:t>
      </w:r>
      <w:r w:rsidR="00121F2A">
        <w:rPr>
          <w:rFonts w:ascii="Times New Roman" w:hAnsi="Times New Roman" w:cs="Times New Roman"/>
          <w:sz w:val="28"/>
          <w:szCs w:val="28"/>
        </w:rPr>
        <w:t xml:space="preserve"> Court </w:t>
      </w:r>
      <w:r>
        <w:rPr>
          <w:rFonts w:ascii="Times New Roman" w:hAnsi="Times New Roman" w:cs="Times New Roman"/>
          <w:sz w:val="28"/>
          <w:szCs w:val="28"/>
        </w:rPr>
        <w:t>and requested to set aside the decision of the Forum and allow the Appeal in the interest of justice.</w:t>
      </w:r>
      <w:r>
        <w:t xml:space="preserve"> </w:t>
      </w:r>
    </w:p>
    <w:p w:rsidR="009E4BF5" w:rsidRPr="004269A7" w:rsidRDefault="009E4BF5" w:rsidP="004269A7">
      <w:pPr>
        <w:pStyle w:val="ListParagraph"/>
        <w:numPr>
          <w:ilvl w:val="0"/>
          <w:numId w:val="17"/>
        </w:numPr>
        <w:tabs>
          <w:tab w:val="left" w:pos="8364"/>
        </w:tabs>
        <w:spacing w:line="480" w:lineRule="auto"/>
        <w:ind w:right="-24"/>
        <w:jc w:val="both"/>
        <w:rPr>
          <w:rFonts w:ascii="Times New Roman" w:hAnsi="Times New Roman" w:cs="Times New Roman"/>
          <w:b/>
          <w:sz w:val="28"/>
          <w:szCs w:val="28"/>
        </w:rPr>
      </w:pPr>
      <w:r w:rsidRPr="004269A7">
        <w:rPr>
          <w:rFonts w:ascii="Times New Roman" w:hAnsi="Times New Roman" w:cs="Times New Roman"/>
          <w:b/>
          <w:sz w:val="28"/>
          <w:szCs w:val="28"/>
        </w:rPr>
        <w:lastRenderedPageBreak/>
        <w:t>Submissions made by the Petitioner and the Respondent:</w:t>
      </w:r>
    </w:p>
    <w:p w:rsidR="009E4BF5" w:rsidRPr="0020120F" w:rsidRDefault="009E4BF5" w:rsidP="009E4BF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20F">
        <w:rPr>
          <w:rFonts w:ascii="Times New Roman" w:hAnsi="Times New Roman" w:cs="Times New Roman"/>
          <w:sz w:val="28"/>
          <w:szCs w:val="28"/>
        </w:rPr>
        <w:t xml:space="preserve">Before undertaking analysis of the case, it is necessary to go through </w:t>
      </w:r>
      <w:r w:rsidR="00FB5662">
        <w:rPr>
          <w:rFonts w:ascii="Times New Roman" w:hAnsi="Times New Roman" w:cs="Times New Roman"/>
          <w:sz w:val="28"/>
          <w:szCs w:val="28"/>
        </w:rPr>
        <w:t xml:space="preserve">the </w:t>
      </w:r>
      <w:r w:rsidRPr="0020120F">
        <w:rPr>
          <w:rFonts w:ascii="Times New Roman" w:hAnsi="Times New Roman" w:cs="Times New Roman"/>
          <w:sz w:val="28"/>
          <w:szCs w:val="28"/>
        </w:rPr>
        <w:t>written submissions made by the Petitioner and reply of the Respondent as well as oral submissions made by the Representatives of the Petitioner and the Respondent along with material brought on record by both the sides.</w:t>
      </w:r>
    </w:p>
    <w:p w:rsidR="009E4BF5" w:rsidRPr="0020120F" w:rsidRDefault="009E4BF5" w:rsidP="009E4BF5">
      <w:pPr>
        <w:spacing w:line="480" w:lineRule="auto"/>
        <w:ind w:right="-24"/>
        <w:jc w:val="both"/>
        <w:rPr>
          <w:rFonts w:ascii="Times New Roman" w:hAnsi="Times New Roman" w:cs="Times New Roman"/>
          <w:sz w:val="28"/>
          <w:szCs w:val="28"/>
        </w:rPr>
      </w:pPr>
      <w:r w:rsidRPr="0020120F">
        <w:rPr>
          <w:rFonts w:ascii="Times New Roman" w:hAnsi="Times New Roman" w:cs="Times New Roman"/>
          <w:b/>
          <w:sz w:val="28"/>
          <w:szCs w:val="28"/>
        </w:rPr>
        <w:t>(a)</w:t>
      </w:r>
      <w:r w:rsidRPr="0020120F">
        <w:rPr>
          <w:rFonts w:ascii="Times New Roman" w:hAnsi="Times New Roman" w:cs="Times New Roman"/>
          <w:b/>
          <w:sz w:val="28"/>
          <w:szCs w:val="28"/>
        </w:rPr>
        <w:tab/>
        <w:t>Submissions of the Petitioner</w:t>
      </w:r>
      <w:r w:rsidRPr="0020120F">
        <w:rPr>
          <w:rFonts w:ascii="Times New Roman" w:hAnsi="Times New Roman" w:cs="Times New Roman"/>
          <w:sz w:val="28"/>
          <w:szCs w:val="28"/>
        </w:rPr>
        <w:t xml:space="preserve">: </w:t>
      </w:r>
    </w:p>
    <w:p w:rsidR="008C7F95" w:rsidRDefault="00FE38E6" w:rsidP="00FE38E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9E4BF5">
        <w:rPr>
          <w:rFonts w:ascii="Times New Roman" w:hAnsi="Times New Roman" w:cs="Times New Roman"/>
          <w:sz w:val="28"/>
          <w:szCs w:val="28"/>
        </w:rPr>
        <w:t>The Petitioner made the following submissions for consideration of  this  Court:</w:t>
      </w:r>
    </w:p>
    <w:p w:rsidR="002264BB" w:rsidRDefault="0014552E" w:rsidP="0045107F">
      <w:pPr>
        <w:pStyle w:val="ListParagraph"/>
        <w:numPr>
          <w:ilvl w:val="0"/>
          <w:numId w:val="14"/>
        </w:numPr>
        <w:spacing w:line="480" w:lineRule="auto"/>
        <w:jc w:val="both"/>
        <w:rPr>
          <w:rFonts w:ascii="Times New Roman" w:hAnsi="Times New Roman" w:cs="Times New Roman"/>
          <w:sz w:val="28"/>
          <w:szCs w:val="28"/>
        </w:rPr>
      </w:pPr>
      <w:r w:rsidRPr="002264BB">
        <w:rPr>
          <w:rFonts w:ascii="Times New Roman" w:hAnsi="Times New Roman" w:cs="Times New Roman"/>
          <w:sz w:val="28"/>
          <w:szCs w:val="28"/>
        </w:rPr>
        <w:t>T</w:t>
      </w:r>
      <w:r w:rsidR="007453CE" w:rsidRPr="002264BB">
        <w:rPr>
          <w:rFonts w:ascii="Times New Roman" w:hAnsi="Times New Roman" w:cs="Times New Roman"/>
          <w:sz w:val="28"/>
          <w:szCs w:val="28"/>
        </w:rPr>
        <w:t>he P</w:t>
      </w:r>
      <w:r w:rsidR="008C7F95" w:rsidRPr="002264BB">
        <w:rPr>
          <w:rFonts w:ascii="Times New Roman" w:hAnsi="Times New Roman" w:cs="Times New Roman"/>
          <w:sz w:val="28"/>
          <w:szCs w:val="28"/>
        </w:rPr>
        <w:t xml:space="preserve">etitioner applied </w:t>
      </w:r>
      <w:r w:rsidR="00FB5662" w:rsidRPr="002264BB">
        <w:rPr>
          <w:rFonts w:ascii="Times New Roman" w:hAnsi="Times New Roman" w:cs="Times New Roman"/>
          <w:sz w:val="28"/>
          <w:szCs w:val="28"/>
        </w:rPr>
        <w:t>for</w:t>
      </w:r>
      <w:r w:rsidR="002264BB" w:rsidRPr="002264BB">
        <w:rPr>
          <w:rFonts w:ascii="Times New Roman" w:hAnsi="Times New Roman" w:cs="Times New Roman"/>
          <w:sz w:val="28"/>
          <w:szCs w:val="28"/>
        </w:rPr>
        <w:t xml:space="preserve"> a</w:t>
      </w:r>
      <w:r w:rsidR="00FB5662" w:rsidRPr="002264BB">
        <w:rPr>
          <w:rFonts w:ascii="Times New Roman" w:hAnsi="Times New Roman" w:cs="Times New Roman"/>
          <w:sz w:val="28"/>
          <w:szCs w:val="28"/>
        </w:rPr>
        <w:t xml:space="preserve"> </w:t>
      </w:r>
      <w:r w:rsidR="008C7F95" w:rsidRPr="002264BB">
        <w:rPr>
          <w:rFonts w:ascii="Times New Roman" w:hAnsi="Times New Roman" w:cs="Times New Roman"/>
          <w:sz w:val="28"/>
          <w:szCs w:val="28"/>
        </w:rPr>
        <w:t>L</w:t>
      </w:r>
      <w:r w:rsidRPr="002264BB">
        <w:rPr>
          <w:rFonts w:ascii="Times New Roman" w:hAnsi="Times New Roman" w:cs="Times New Roman"/>
          <w:sz w:val="28"/>
          <w:szCs w:val="28"/>
        </w:rPr>
        <w:t xml:space="preserve">arge Supply (LS) Category </w:t>
      </w:r>
      <w:r w:rsidR="008C7F95" w:rsidRPr="002264BB">
        <w:rPr>
          <w:rFonts w:ascii="Times New Roman" w:hAnsi="Times New Roman" w:cs="Times New Roman"/>
          <w:sz w:val="28"/>
          <w:szCs w:val="28"/>
        </w:rPr>
        <w:t xml:space="preserve">connection with </w:t>
      </w:r>
      <w:r w:rsidRPr="002264BB">
        <w:rPr>
          <w:rFonts w:ascii="Times New Roman" w:hAnsi="Times New Roman" w:cs="Times New Roman"/>
          <w:sz w:val="28"/>
          <w:szCs w:val="28"/>
        </w:rPr>
        <w:t>l</w:t>
      </w:r>
      <w:r w:rsidR="008C7F95" w:rsidRPr="002264BB">
        <w:rPr>
          <w:rFonts w:ascii="Times New Roman" w:hAnsi="Times New Roman" w:cs="Times New Roman"/>
          <w:sz w:val="28"/>
          <w:szCs w:val="28"/>
        </w:rPr>
        <w:t xml:space="preserve">oad </w:t>
      </w:r>
      <w:r w:rsidRPr="002264BB">
        <w:rPr>
          <w:rFonts w:ascii="Times New Roman" w:hAnsi="Times New Roman" w:cs="Times New Roman"/>
          <w:sz w:val="28"/>
          <w:szCs w:val="28"/>
        </w:rPr>
        <w:t xml:space="preserve">of </w:t>
      </w:r>
      <w:r w:rsidR="008C7F95" w:rsidRPr="002264BB">
        <w:rPr>
          <w:rFonts w:ascii="Times New Roman" w:hAnsi="Times New Roman" w:cs="Times New Roman"/>
          <w:sz w:val="28"/>
          <w:szCs w:val="28"/>
        </w:rPr>
        <w:t>180</w:t>
      </w:r>
      <w:r w:rsidRPr="002264BB">
        <w:rPr>
          <w:rFonts w:ascii="Times New Roman" w:hAnsi="Times New Roman" w:cs="Times New Roman"/>
          <w:sz w:val="28"/>
          <w:szCs w:val="28"/>
        </w:rPr>
        <w:t xml:space="preserve"> k</w:t>
      </w:r>
      <w:r w:rsidR="008C7F95" w:rsidRPr="002264BB">
        <w:rPr>
          <w:rFonts w:ascii="Times New Roman" w:hAnsi="Times New Roman" w:cs="Times New Roman"/>
          <w:sz w:val="28"/>
          <w:szCs w:val="28"/>
        </w:rPr>
        <w:t>W</w:t>
      </w:r>
      <w:r w:rsidRPr="002264BB">
        <w:rPr>
          <w:rFonts w:ascii="Times New Roman" w:hAnsi="Times New Roman" w:cs="Times New Roman"/>
          <w:sz w:val="28"/>
          <w:szCs w:val="28"/>
        </w:rPr>
        <w:t xml:space="preserve"> and contract demand</w:t>
      </w:r>
      <w:r w:rsidR="00DE76E0">
        <w:rPr>
          <w:rFonts w:ascii="Times New Roman" w:hAnsi="Times New Roman" w:cs="Times New Roman"/>
          <w:sz w:val="28"/>
          <w:szCs w:val="28"/>
        </w:rPr>
        <w:t xml:space="preserve"> (CD)</w:t>
      </w:r>
      <w:r w:rsidRPr="002264BB">
        <w:rPr>
          <w:rFonts w:ascii="Times New Roman" w:hAnsi="Times New Roman" w:cs="Times New Roman"/>
          <w:sz w:val="28"/>
          <w:szCs w:val="28"/>
        </w:rPr>
        <w:t xml:space="preserve"> of </w:t>
      </w:r>
      <w:r w:rsidR="00E40036" w:rsidRPr="002264BB">
        <w:rPr>
          <w:rFonts w:ascii="Times New Roman" w:hAnsi="Times New Roman" w:cs="Times New Roman"/>
          <w:sz w:val="28"/>
          <w:szCs w:val="28"/>
        </w:rPr>
        <w:t xml:space="preserve">                     </w:t>
      </w:r>
      <w:r w:rsidR="008C7F95" w:rsidRPr="002264BB">
        <w:rPr>
          <w:rFonts w:ascii="Times New Roman" w:hAnsi="Times New Roman" w:cs="Times New Roman"/>
          <w:sz w:val="28"/>
          <w:szCs w:val="28"/>
        </w:rPr>
        <w:t>180</w:t>
      </w:r>
      <w:r w:rsidRPr="002264BB">
        <w:rPr>
          <w:rFonts w:ascii="Times New Roman" w:hAnsi="Times New Roman" w:cs="Times New Roman"/>
          <w:sz w:val="28"/>
          <w:szCs w:val="28"/>
        </w:rPr>
        <w:t xml:space="preserve"> k</w:t>
      </w:r>
      <w:r w:rsidR="008C7F95" w:rsidRPr="002264BB">
        <w:rPr>
          <w:rFonts w:ascii="Times New Roman" w:hAnsi="Times New Roman" w:cs="Times New Roman"/>
          <w:sz w:val="28"/>
          <w:szCs w:val="28"/>
        </w:rPr>
        <w:t>VA, vide A</w:t>
      </w:r>
      <w:r w:rsidR="00123420" w:rsidRPr="002264BB">
        <w:rPr>
          <w:rFonts w:ascii="Times New Roman" w:hAnsi="Times New Roman" w:cs="Times New Roman"/>
          <w:sz w:val="28"/>
          <w:szCs w:val="28"/>
        </w:rPr>
        <w:t xml:space="preserve">pplication and </w:t>
      </w:r>
      <w:r w:rsidR="008C7F95" w:rsidRPr="002264BB">
        <w:rPr>
          <w:rFonts w:ascii="Times New Roman" w:hAnsi="Times New Roman" w:cs="Times New Roman"/>
          <w:sz w:val="28"/>
          <w:szCs w:val="28"/>
        </w:rPr>
        <w:t>A</w:t>
      </w:r>
      <w:r w:rsidR="00123420" w:rsidRPr="002264BB">
        <w:rPr>
          <w:rFonts w:ascii="Times New Roman" w:hAnsi="Times New Roman" w:cs="Times New Roman"/>
          <w:sz w:val="28"/>
          <w:szCs w:val="28"/>
        </w:rPr>
        <w:t>greement</w:t>
      </w:r>
      <w:r w:rsidR="008C7F95" w:rsidRPr="002264BB">
        <w:rPr>
          <w:rFonts w:ascii="Times New Roman" w:hAnsi="Times New Roman" w:cs="Times New Roman"/>
          <w:sz w:val="28"/>
          <w:szCs w:val="28"/>
        </w:rPr>
        <w:t xml:space="preserve"> No.</w:t>
      </w:r>
      <w:r w:rsidR="00566024" w:rsidRPr="002264BB">
        <w:rPr>
          <w:rFonts w:ascii="Times New Roman" w:hAnsi="Times New Roman" w:cs="Times New Roman"/>
          <w:sz w:val="28"/>
          <w:szCs w:val="28"/>
        </w:rPr>
        <w:t xml:space="preserve"> </w:t>
      </w:r>
      <w:r w:rsidR="008C7F95" w:rsidRPr="002264BB">
        <w:rPr>
          <w:rFonts w:ascii="Times New Roman" w:hAnsi="Times New Roman" w:cs="Times New Roman"/>
          <w:sz w:val="28"/>
          <w:szCs w:val="28"/>
        </w:rPr>
        <w:t>9075</w:t>
      </w:r>
      <w:r w:rsidR="002264BB" w:rsidRPr="002264BB">
        <w:rPr>
          <w:rFonts w:ascii="Times New Roman" w:hAnsi="Times New Roman" w:cs="Times New Roman"/>
          <w:sz w:val="28"/>
          <w:szCs w:val="28"/>
        </w:rPr>
        <w:t xml:space="preserve"> dated 15.05.2017</w:t>
      </w:r>
      <w:r w:rsidR="002264BB">
        <w:rPr>
          <w:rFonts w:ascii="Times New Roman" w:hAnsi="Times New Roman" w:cs="Times New Roman"/>
          <w:sz w:val="28"/>
          <w:szCs w:val="28"/>
        </w:rPr>
        <w:t>.</w:t>
      </w:r>
    </w:p>
    <w:p w:rsidR="008C7F95" w:rsidRPr="002264BB" w:rsidRDefault="008C7F95" w:rsidP="0045107F">
      <w:pPr>
        <w:pStyle w:val="ListParagraph"/>
        <w:numPr>
          <w:ilvl w:val="0"/>
          <w:numId w:val="14"/>
        </w:numPr>
        <w:spacing w:line="480" w:lineRule="auto"/>
        <w:jc w:val="both"/>
        <w:rPr>
          <w:rFonts w:ascii="Times New Roman" w:hAnsi="Times New Roman" w:cs="Times New Roman"/>
          <w:sz w:val="28"/>
          <w:szCs w:val="28"/>
        </w:rPr>
      </w:pPr>
      <w:r w:rsidRPr="002264BB">
        <w:rPr>
          <w:rFonts w:ascii="Times New Roman" w:hAnsi="Times New Roman" w:cs="Times New Roman"/>
          <w:sz w:val="28"/>
          <w:szCs w:val="28"/>
        </w:rPr>
        <w:t xml:space="preserve">The demand notice was issued </w:t>
      </w:r>
      <w:r w:rsidR="0014552E" w:rsidRPr="002264BB">
        <w:rPr>
          <w:rFonts w:ascii="Times New Roman" w:hAnsi="Times New Roman" w:cs="Times New Roman"/>
          <w:sz w:val="28"/>
          <w:szCs w:val="28"/>
        </w:rPr>
        <w:t>on</w:t>
      </w:r>
      <w:r w:rsidRPr="002264BB">
        <w:rPr>
          <w:rFonts w:ascii="Times New Roman" w:hAnsi="Times New Roman" w:cs="Times New Roman"/>
          <w:sz w:val="28"/>
          <w:szCs w:val="28"/>
        </w:rPr>
        <w:t xml:space="preserve"> 17.</w:t>
      </w:r>
      <w:r w:rsidR="007453CE" w:rsidRPr="002264BB">
        <w:rPr>
          <w:rFonts w:ascii="Times New Roman" w:hAnsi="Times New Roman" w:cs="Times New Roman"/>
          <w:sz w:val="28"/>
          <w:szCs w:val="28"/>
        </w:rPr>
        <w:t>0</w:t>
      </w:r>
      <w:r w:rsidRPr="002264BB">
        <w:rPr>
          <w:rFonts w:ascii="Times New Roman" w:hAnsi="Times New Roman" w:cs="Times New Roman"/>
          <w:sz w:val="28"/>
          <w:szCs w:val="28"/>
        </w:rPr>
        <w:t xml:space="preserve">5.2017, </w:t>
      </w:r>
      <w:r w:rsidR="0014552E" w:rsidRPr="002264BB">
        <w:rPr>
          <w:rFonts w:ascii="Times New Roman" w:hAnsi="Times New Roman" w:cs="Times New Roman"/>
          <w:sz w:val="28"/>
          <w:szCs w:val="28"/>
        </w:rPr>
        <w:t xml:space="preserve">and the Petitioner </w:t>
      </w:r>
      <w:r w:rsidR="002264BB">
        <w:rPr>
          <w:rFonts w:ascii="Times New Roman" w:hAnsi="Times New Roman" w:cs="Times New Roman"/>
          <w:sz w:val="28"/>
          <w:szCs w:val="28"/>
        </w:rPr>
        <w:t xml:space="preserve">was </w:t>
      </w:r>
      <w:r w:rsidR="0014552E" w:rsidRPr="002264BB">
        <w:rPr>
          <w:rFonts w:ascii="Times New Roman" w:hAnsi="Times New Roman" w:cs="Times New Roman"/>
          <w:sz w:val="28"/>
          <w:szCs w:val="28"/>
        </w:rPr>
        <w:t>directed</w:t>
      </w:r>
      <w:r w:rsidRPr="002264BB">
        <w:rPr>
          <w:rFonts w:ascii="Times New Roman" w:hAnsi="Times New Roman" w:cs="Times New Roman"/>
          <w:sz w:val="28"/>
          <w:szCs w:val="28"/>
        </w:rPr>
        <w:t xml:space="preserve"> to deposit Rs.93</w:t>
      </w:r>
      <w:r w:rsidR="0014552E" w:rsidRPr="002264BB">
        <w:rPr>
          <w:rFonts w:ascii="Times New Roman" w:hAnsi="Times New Roman" w:cs="Times New Roman"/>
          <w:sz w:val="28"/>
          <w:szCs w:val="28"/>
        </w:rPr>
        <w:t>,</w:t>
      </w:r>
      <w:r w:rsidRPr="002264BB">
        <w:rPr>
          <w:rFonts w:ascii="Times New Roman" w:hAnsi="Times New Roman" w:cs="Times New Roman"/>
          <w:sz w:val="28"/>
          <w:szCs w:val="28"/>
        </w:rPr>
        <w:t xml:space="preserve">166/- as estimated </w:t>
      </w:r>
      <w:r w:rsidR="0014552E" w:rsidRPr="002264BB">
        <w:rPr>
          <w:rFonts w:ascii="Times New Roman" w:hAnsi="Times New Roman" w:cs="Times New Roman"/>
          <w:sz w:val="28"/>
          <w:szCs w:val="28"/>
        </w:rPr>
        <w:t xml:space="preserve">cost for release of connection, which was paid </w:t>
      </w:r>
      <w:r w:rsidRPr="002264BB">
        <w:rPr>
          <w:rFonts w:ascii="Times New Roman" w:hAnsi="Times New Roman" w:cs="Times New Roman"/>
          <w:sz w:val="28"/>
          <w:szCs w:val="28"/>
        </w:rPr>
        <w:t>on 19.</w:t>
      </w:r>
      <w:r w:rsidR="007453CE" w:rsidRPr="002264BB">
        <w:rPr>
          <w:rFonts w:ascii="Times New Roman" w:hAnsi="Times New Roman" w:cs="Times New Roman"/>
          <w:sz w:val="28"/>
          <w:szCs w:val="28"/>
        </w:rPr>
        <w:t>0</w:t>
      </w:r>
      <w:r w:rsidRPr="002264BB">
        <w:rPr>
          <w:rFonts w:ascii="Times New Roman" w:hAnsi="Times New Roman" w:cs="Times New Roman"/>
          <w:sz w:val="28"/>
          <w:szCs w:val="28"/>
        </w:rPr>
        <w:t>5.2017</w:t>
      </w:r>
      <w:r w:rsidR="0014552E" w:rsidRPr="002264BB">
        <w:rPr>
          <w:rFonts w:ascii="Times New Roman" w:hAnsi="Times New Roman" w:cs="Times New Roman"/>
          <w:sz w:val="28"/>
          <w:szCs w:val="28"/>
        </w:rPr>
        <w:t xml:space="preserve"> and the </w:t>
      </w:r>
      <w:r w:rsidRPr="002264BB">
        <w:rPr>
          <w:rFonts w:ascii="Times New Roman" w:hAnsi="Times New Roman" w:cs="Times New Roman"/>
          <w:sz w:val="28"/>
          <w:szCs w:val="28"/>
        </w:rPr>
        <w:t xml:space="preserve">connection was released on </w:t>
      </w:r>
      <w:r w:rsidR="007453CE" w:rsidRPr="002264BB">
        <w:rPr>
          <w:rFonts w:ascii="Times New Roman" w:hAnsi="Times New Roman" w:cs="Times New Roman"/>
          <w:sz w:val="28"/>
          <w:szCs w:val="28"/>
        </w:rPr>
        <w:t>0</w:t>
      </w:r>
      <w:r w:rsidRPr="002264BB">
        <w:rPr>
          <w:rFonts w:ascii="Times New Roman" w:hAnsi="Times New Roman" w:cs="Times New Roman"/>
          <w:sz w:val="28"/>
          <w:szCs w:val="28"/>
        </w:rPr>
        <w:t>7.</w:t>
      </w:r>
      <w:r w:rsidR="007453CE" w:rsidRPr="002264BB">
        <w:rPr>
          <w:rFonts w:ascii="Times New Roman" w:hAnsi="Times New Roman" w:cs="Times New Roman"/>
          <w:sz w:val="28"/>
          <w:szCs w:val="28"/>
        </w:rPr>
        <w:t>0</w:t>
      </w:r>
      <w:r w:rsidRPr="002264BB">
        <w:rPr>
          <w:rFonts w:ascii="Times New Roman" w:hAnsi="Times New Roman" w:cs="Times New Roman"/>
          <w:sz w:val="28"/>
          <w:szCs w:val="28"/>
        </w:rPr>
        <w:t xml:space="preserve">8.2017, vide </w:t>
      </w:r>
      <w:r w:rsidR="002264BB">
        <w:rPr>
          <w:rFonts w:ascii="Times New Roman" w:hAnsi="Times New Roman" w:cs="Times New Roman"/>
          <w:sz w:val="28"/>
          <w:szCs w:val="28"/>
        </w:rPr>
        <w:t>Service Connection Order (</w:t>
      </w:r>
      <w:r w:rsidRPr="002264BB">
        <w:rPr>
          <w:rFonts w:ascii="Times New Roman" w:hAnsi="Times New Roman" w:cs="Times New Roman"/>
          <w:sz w:val="28"/>
          <w:szCs w:val="28"/>
        </w:rPr>
        <w:t>SCO</w:t>
      </w:r>
      <w:r w:rsidR="002264BB">
        <w:rPr>
          <w:rFonts w:ascii="Times New Roman" w:hAnsi="Times New Roman" w:cs="Times New Roman"/>
          <w:sz w:val="28"/>
          <w:szCs w:val="28"/>
        </w:rPr>
        <w:t>)</w:t>
      </w:r>
      <w:r w:rsidRPr="002264BB">
        <w:rPr>
          <w:rFonts w:ascii="Times New Roman" w:hAnsi="Times New Roman" w:cs="Times New Roman"/>
          <w:sz w:val="28"/>
          <w:szCs w:val="28"/>
        </w:rPr>
        <w:t xml:space="preserve"> d</w:t>
      </w:r>
      <w:r w:rsidR="0014552E" w:rsidRPr="002264BB">
        <w:rPr>
          <w:rFonts w:ascii="Times New Roman" w:hAnsi="Times New Roman" w:cs="Times New Roman"/>
          <w:sz w:val="28"/>
          <w:szCs w:val="28"/>
        </w:rPr>
        <w:t>a</w:t>
      </w:r>
      <w:r w:rsidRPr="002264BB">
        <w:rPr>
          <w:rFonts w:ascii="Times New Roman" w:hAnsi="Times New Roman" w:cs="Times New Roman"/>
          <w:sz w:val="28"/>
          <w:szCs w:val="28"/>
        </w:rPr>
        <w:t>t</w:t>
      </w:r>
      <w:r w:rsidR="0014552E" w:rsidRPr="002264BB">
        <w:rPr>
          <w:rFonts w:ascii="Times New Roman" w:hAnsi="Times New Roman" w:cs="Times New Roman"/>
          <w:sz w:val="28"/>
          <w:szCs w:val="28"/>
        </w:rPr>
        <w:t>ed</w:t>
      </w:r>
      <w:r w:rsidRPr="002264BB">
        <w:rPr>
          <w:rFonts w:ascii="Times New Roman" w:hAnsi="Times New Roman" w:cs="Times New Roman"/>
          <w:sz w:val="28"/>
          <w:szCs w:val="28"/>
        </w:rPr>
        <w:t xml:space="preserve"> 26.</w:t>
      </w:r>
      <w:r w:rsidR="0014552E" w:rsidRPr="002264BB">
        <w:rPr>
          <w:rFonts w:ascii="Times New Roman" w:hAnsi="Times New Roman" w:cs="Times New Roman"/>
          <w:sz w:val="28"/>
          <w:szCs w:val="28"/>
        </w:rPr>
        <w:t>0</w:t>
      </w:r>
      <w:r w:rsidRPr="002264BB">
        <w:rPr>
          <w:rFonts w:ascii="Times New Roman" w:hAnsi="Times New Roman" w:cs="Times New Roman"/>
          <w:sz w:val="28"/>
          <w:szCs w:val="28"/>
        </w:rPr>
        <w:t>7.2017.</w:t>
      </w:r>
    </w:p>
    <w:p w:rsidR="000B5D60" w:rsidRDefault="008C7F95" w:rsidP="0045107F">
      <w:pPr>
        <w:pStyle w:val="ListParagraph"/>
        <w:numPr>
          <w:ilvl w:val="0"/>
          <w:numId w:val="14"/>
        </w:numPr>
        <w:spacing w:line="480" w:lineRule="auto"/>
        <w:jc w:val="both"/>
        <w:rPr>
          <w:rFonts w:ascii="Times New Roman" w:hAnsi="Times New Roman" w:cs="Times New Roman"/>
          <w:sz w:val="28"/>
          <w:szCs w:val="28"/>
        </w:rPr>
      </w:pPr>
      <w:r w:rsidRPr="0014552E">
        <w:rPr>
          <w:rFonts w:ascii="Times New Roman" w:hAnsi="Times New Roman" w:cs="Times New Roman"/>
          <w:sz w:val="28"/>
          <w:szCs w:val="28"/>
        </w:rPr>
        <w:t>The energy bills raised by the department</w:t>
      </w:r>
      <w:r w:rsidR="00DE76E0">
        <w:rPr>
          <w:rFonts w:ascii="Times New Roman" w:hAnsi="Times New Roman" w:cs="Times New Roman"/>
          <w:sz w:val="28"/>
          <w:szCs w:val="28"/>
        </w:rPr>
        <w:t>,</w:t>
      </w:r>
      <w:r w:rsidRPr="0014552E">
        <w:rPr>
          <w:rFonts w:ascii="Times New Roman" w:hAnsi="Times New Roman" w:cs="Times New Roman"/>
          <w:sz w:val="28"/>
          <w:szCs w:val="28"/>
        </w:rPr>
        <w:t xml:space="preserve"> after the release of connection, were also paid. However, after a gap of six months from the date of release of connection, AEE/</w:t>
      </w:r>
      <w:r w:rsidR="0014552E">
        <w:rPr>
          <w:rFonts w:ascii="Times New Roman" w:hAnsi="Times New Roman" w:cs="Times New Roman"/>
          <w:sz w:val="28"/>
          <w:szCs w:val="28"/>
        </w:rPr>
        <w:t xml:space="preserve">DS, PSPCL, </w:t>
      </w:r>
      <w:r w:rsidRPr="0014552E">
        <w:rPr>
          <w:rFonts w:ascii="Times New Roman" w:hAnsi="Times New Roman" w:cs="Times New Roman"/>
          <w:sz w:val="28"/>
          <w:szCs w:val="28"/>
        </w:rPr>
        <w:t xml:space="preserve"> </w:t>
      </w:r>
      <w:r w:rsidRPr="0014552E">
        <w:rPr>
          <w:rFonts w:ascii="Times New Roman" w:hAnsi="Times New Roman" w:cs="Times New Roman"/>
          <w:sz w:val="28"/>
          <w:szCs w:val="28"/>
        </w:rPr>
        <w:lastRenderedPageBreak/>
        <w:t>Mach</w:t>
      </w:r>
      <w:r w:rsidR="00566024">
        <w:rPr>
          <w:rFonts w:ascii="Times New Roman" w:hAnsi="Times New Roman" w:cs="Times New Roman"/>
          <w:sz w:val="28"/>
          <w:szCs w:val="28"/>
        </w:rPr>
        <w:t>h</w:t>
      </w:r>
      <w:r w:rsidRPr="0014552E">
        <w:rPr>
          <w:rFonts w:ascii="Times New Roman" w:hAnsi="Times New Roman" w:cs="Times New Roman"/>
          <w:sz w:val="28"/>
          <w:szCs w:val="28"/>
        </w:rPr>
        <w:t>iwara</w:t>
      </w:r>
      <w:r w:rsidR="00123420">
        <w:rPr>
          <w:rFonts w:ascii="Times New Roman" w:hAnsi="Times New Roman" w:cs="Times New Roman"/>
          <w:sz w:val="28"/>
          <w:szCs w:val="28"/>
        </w:rPr>
        <w:t>,</w:t>
      </w:r>
      <w:r w:rsidR="0014552E">
        <w:rPr>
          <w:rFonts w:ascii="Times New Roman" w:hAnsi="Times New Roman" w:cs="Times New Roman"/>
          <w:sz w:val="28"/>
          <w:szCs w:val="28"/>
        </w:rPr>
        <w:t xml:space="preserve"> </w:t>
      </w:r>
      <w:r w:rsidRPr="0014552E">
        <w:rPr>
          <w:rFonts w:ascii="Times New Roman" w:hAnsi="Times New Roman" w:cs="Times New Roman"/>
          <w:sz w:val="28"/>
          <w:szCs w:val="28"/>
        </w:rPr>
        <w:t>vide memo no.</w:t>
      </w:r>
      <w:r w:rsidR="0014552E">
        <w:rPr>
          <w:rFonts w:ascii="Times New Roman" w:hAnsi="Times New Roman" w:cs="Times New Roman"/>
          <w:sz w:val="28"/>
          <w:szCs w:val="28"/>
        </w:rPr>
        <w:t xml:space="preserve"> </w:t>
      </w:r>
      <w:r w:rsidRPr="0014552E">
        <w:rPr>
          <w:rFonts w:ascii="Times New Roman" w:hAnsi="Times New Roman" w:cs="Times New Roman"/>
          <w:sz w:val="28"/>
          <w:szCs w:val="28"/>
        </w:rPr>
        <w:t>124 d</w:t>
      </w:r>
      <w:r w:rsidR="0014552E">
        <w:rPr>
          <w:rFonts w:ascii="Times New Roman" w:hAnsi="Times New Roman" w:cs="Times New Roman"/>
          <w:sz w:val="28"/>
          <w:szCs w:val="28"/>
        </w:rPr>
        <w:t>a</w:t>
      </w:r>
      <w:r w:rsidRPr="0014552E">
        <w:rPr>
          <w:rFonts w:ascii="Times New Roman" w:hAnsi="Times New Roman" w:cs="Times New Roman"/>
          <w:sz w:val="28"/>
          <w:szCs w:val="28"/>
        </w:rPr>
        <w:t>t</w:t>
      </w:r>
      <w:r w:rsidR="0014552E">
        <w:rPr>
          <w:rFonts w:ascii="Times New Roman" w:hAnsi="Times New Roman" w:cs="Times New Roman"/>
          <w:sz w:val="28"/>
          <w:szCs w:val="28"/>
        </w:rPr>
        <w:t>ed</w:t>
      </w:r>
      <w:r w:rsidRPr="0014552E">
        <w:rPr>
          <w:rFonts w:ascii="Times New Roman" w:hAnsi="Times New Roman" w:cs="Times New Roman"/>
          <w:sz w:val="28"/>
          <w:szCs w:val="28"/>
        </w:rPr>
        <w:t xml:space="preserve"> </w:t>
      </w:r>
      <w:r w:rsidR="0071506D">
        <w:rPr>
          <w:rFonts w:ascii="Times New Roman" w:hAnsi="Times New Roman" w:cs="Times New Roman"/>
          <w:sz w:val="28"/>
          <w:szCs w:val="28"/>
        </w:rPr>
        <w:t>0</w:t>
      </w:r>
      <w:r w:rsidRPr="0014552E">
        <w:rPr>
          <w:rFonts w:ascii="Times New Roman" w:hAnsi="Times New Roman" w:cs="Times New Roman"/>
          <w:sz w:val="28"/>
          <w:szCs w:val="28"/>
        </w:rPr>
        <w:t>7.</w:t>
      </w:r>
      <w:r w:rsidR="0071506D">
        <w:rPr>
          <w:rFonts w:ascii="Times New Roman" w:hAnsi="Times New Roman" w:cs="Times New Roman"/>
          <w:sz w:val="28"/>
          <w:szCs w:val="28"/>
        </w:rPr>
        <w:t>0</w:t>
      </w:r>
      <w:r w:rsidRPr="0014552E">
        <w:rPr>
          <w:rFonts w:ascii="Times New Roman" w:hAnsi="Times New Roman" w:cs="Times New Roman"/>
          <w:sz w:val="28"/>
          <w:szCs w:val="28"/>
        </w:rPr>
        <w:t>2.2018</w:t>
      </w:r>
      <w:r w:rsidR="00123420">
        <w:rPr>
          <w:rFonts w:ascii="Times New Roman" w:hAnsi="Times New Roman" w:cs="Times New Roman"/>
          <w:sz w:val="28"/>
          <w:szCs w:val="28"/>
        </w:rPr>
        <w:t>,</w:t>
      </w:r>
      <w:r w:rsidRPr="0014552E">
        <w:rPr>
          <w:rFonts w:ascii="Times New Roman" w:hAnsi="Times New Roman" w:cs="Times New Roman"/>
          <w:sz w:val="28"/>
          <w:szCs w:val="28"/>
        </w:rPr>
        <w:t xml:space="preserve"> </w:t>
      </w:r>
      <w:r w:rsidR="0071506D">
        <w:rPr>
          <w:rFonts w:ascii="Times New Roman" w:hAnsi="Times New Roman" w:cs="Times New Roman"/>
          <w:sz w:val="28"/>
          <w:szCs w:val="28"/>
        </w:rPr>
        <w:t xml:space="preserve">raised a demand of </w:t>
      </w:r>
      <w:r w:rsidRPr="0014552E">
        <w:rPr>
          <w:rFonts w:ascii="Times New Roman" w:hAnsi="Times New Roman" w:cs="Times New Roman"/>
          <w:sz w:val="28"/>
          <w:szCs w:val="28"/>
        </w:rPr>
        <w:t>Rs.5</w:t>
      </w:r>
      <w:r w:rsidR="0071506D">
        <w:rPr>
          <w:rFonts w:ascii="Times New Roman" w:hAnsi="Times New Roman" w:cs="Times New Roman"/>
          <w:sz w:val="28"/>
          <w:szCs w:val="28"/>
        </w:rPr>
        <w:t>,</w:t>
      </w:r>
      <w:r w:rsidRPr="0014552E">
        <w:rPr>
          <w:rFonts w:ascii="Times New Roman" w:hAnsi="Times New Roman" w:cs="Times New Roman"/>
          <w:sz w:val="28"/>
          <w:szCs w:val="28"/>
        </w:rPr>
        <w:t>88</w:t>
      </w:r>
      <w:r w:rsidR="0071506D">
        <w:rPr>
          <w:rFonts w:ascii="Times New Roman" w:hAnsi="Times New Roman" w:cs="Times New Roman"/>
          <w:sz w:val="28"/>
          <w:szCs w:val="28"/>
        </w:rPr>
        <w:t>,</w:t>
      </w:r>
      <w:r w:rsidRPr="0014552E">
        <w:rPr>
          <w:rFonts w:ascii="Times New Roman" w:hAnsi="Times New Roman" w:cs="Times New Roman"/>
          <w:sz w:val="28"/>
          <w:szCs w:val="28"/>
        </w:rPr>
        <w:t>792/-</w:t>
      </w:r>
      <w:r w:rsidR="0071506D">
        <w:rPr>
          <w:rFonts w:ascii="Times New Roman" w:hAnsi="Times New Roman" w:cs="Times New Roman"/>
          <w:sz w:val="28"/>
          <w:szCs w:val="28"/>
        </w:rPr>
        <w:t xml:space="preserve"> on account of </w:t>
      </w:r>
      <w:r w:rsidRPr="0014552E">
        <w:rPr>
          <w:rFonts w:ascii="Times New Roman" w:hAnsi="Times New Roman" w:cs="Times New Roman"/>
          <w:sz w:val="28"/>
          <w:szCs w:val="28"/>
        </w:rPr>
        <w:t>balance amount of Service Connection Charges</w:t>
      </w:r>
      <w:r w:rsidR="0071506D">
        <w:rPr>
          <w:rFonts w:ascii="Times New Roman" w:hAnsi="Times New Roman" w:cs="Times New Roman"/>
          <w:sz w:val="28"/>
          <w:szCs w:val="28"/>
        </w:rPr>
        <w:t xml:space="preserve"> (SCC) which was unjustified.</w:t>
      </w:r>
    </w:p>
    <w:p w:rsidR="008C7F95" w:rsidRPr="00123420" w:rsidRDefault="000E55F7" w:rsidP="00566024">
      <w:pPr>
        <w:pStyle w:val="ListParagraph"/>
        <w:numPr>
          <w:ilvl w:val="0"/>
          <w:numId w:val="14"/>
        </w:numPr>
        <w:spacing w:line="480" w:lineRule="auto"/>
        <w:jc w:val="both"/>
        <w:rPr>
          <w:rFonts w:ascii="Times New Roman" w:hAnsi="Times New Roman" w:cs="Times New Roman"/>
          <w:sz w:val="28"/>
          <w:szCs w:val="28"/>
        </w:rPr>
      </w:pPr>
      <w:r w:rsidRPr="00123420">
        <w:rPr>
          <w:rFonts w:ascii="Times New Roman" w:hAnsi="Times New Roman" w:cs="Times New Roman"/>
          <w:sz w:val="28"/>
          <w:szCs w:val="28"/>
        </w:rPr>
        <w:t xml:space="preserve">The Petitioner </w:t>
      </w:r>
      <w:r w:rsidR="008C7F95" w:rsidRPr="00123420">
        <w:rPr>
          <w:rFonts w:ascii="Times New Roman" w:hAnsi="Times New Roman" w:cs="Times New Roman"/>
          <w:sz w:val="28"/>
          <w:szCs w:val="28"/>
        </w:rPr>
        <w:t xml:space="preserve">requested </w:t>
      </w:r>
      <w:r w:rsidRPr="00123420">
        <w:rPr>
          <w:rFonts w:ascii="Times New Roman" w:hAnsi="Times New Roman" w:cs="Times New Roman"/>
          <w:sz w:val="28"/>
          <w:szCs w:val="28"/>
        </w:rPr>
        <w:t xml:space="preserve">the </w:t>
      </w:r>
      <w:r w:rsidR="008C7F95" w:rsidRPr="00123420">
        <w:rPr>
          <w:rFonts w:ascii="Times New Roman" w:hAnsi="Times New Roman" w:cs="Times New Roman"/>
          <w:sz w:val="28"/>
          <w:szCs w:val="28"/>
        </w:rPr>
        <w:t xml:space="preserve">Forum for review of </w:t>
      </w:r>
      <w:r w:rsidR="00123420" w:rsidRPr="00123420">
        <w:rPr>
          <w:rFonts w:ascii="Times New Roman" w:hAnsi="Times New Roman" w:cs="Times New Roman"/>
          <w:sz w:val="28"/>
          <w:szCs w:val="28"/>
        </w:rPr>
        <w:t xml:space="preserve">the </w:t>
      </w:r>
      <w:r w:rsidR="008C7F95" w:rsidRPr="00123420">
        <w:rPr>
          <w:rFonts w:ascii="Times New Roman" w:hAnsi="Times New Roman" w:cs="Times New Roman"/>
          <w:sz w:val="28"/>
          <w:szCs w:val="28"/>
        </w:rPr>
        <w:t>case</w:t>
      </w:r>
      <w:r w:rsidR="002264BB">
        <w:rPr>
          <w:rFonts w:ascii="Times New Roman" w:hAnsi="Times New Roman" w:cs="Times New Roman"/>
          <w:sz w:val="28"/>
          <w:szCs w:val="28"/>
        </w:rPr>
        <w:t>,</w:t>
      </w:r>
      <w:r w:rsidR="008C7F95" w:rsidRPr="00123420">
        <w:rPr>
          <w:rFonts w:ascii="Times New Roman" w:hAnsi="Times New Roman" w:cs="Times New Roman"/>
          <w:sz w:val="28"/>
          <w:szCs w:val="28"/>
        </w:rPr>
        <w:t xml:space="preserve"> </w:t>
      </w:r>
      <w:r w:rsidR="002264BB">
        <w:rPr>
          <w:rFonts w:ascii="Times New Roman" w:hAnsi="Times New Roman" w:cs="Times New Roman"/>
          <w:sz w:val="28"/>
          <w:szCs w:val="28"/>
        </w:rPr>
        <w:t xml:space="preserve">but, </w:t>
      </w:r>
      <w:r w:rsidR="00123420" w:rsidRPr="00123420">
        <w:rPr>
          <w:rFonts w:ascii="Times New Roman" w:hAnsi="Times New Roman" w:cs="Times New Roman"/>
          <w:sz w:val="28"/>
          <w:szCs w:val="28"/>
        </w:rPr>
        <w:t>the</w:t>
      </w:r>
      <w:r w:rsidR="00123420">
        <w:rPr>
          <w:rFonts w:ascii="Times New Roman" w:hAnsi="Times New Roman" w:cs="Times New Roman"/>
          <w:sz w:val="28"/>
          <w:szCs w:val="28"/>
        </w:rPr>
        <w:t xml:space="preserve"> </w:t>
      </w:r>
      <w:r w:rsidR="00282A9B" w:rsidRPr="00123420">
        <w:rPr>
          <w:rFonts w:ascii="Times New Roman" w:hAnsi="Times New Roman" w:cs="Times New Roman"/>
          <w:sz w:val="28"/>
          <w:szCs w:val="28"/>
        </w:rPr>
        <w:t>Forum</w:t>
      </w:r>
      <w:r w:rsidR="008C7F95" w:rsidRPr="00123420">
        <w:rPr>
          <w:rFonts w:ascii="Times New Roman" w:hAnsi="Times New Roman" w:cs="Times New Roman"/>
          <w:sz w:val="28"/>
          <w:szCs w:val="28"/>
        </w:rPr>
        <w:t xml:space="preserve"> did not consider the genuine pleadings of the </w:t>
      </w:r>
      <w:r w:rsidR="00282A9B" w:rsidRPr="00123420">
        <w:rPr>
          <w:rFonts w:ascii="Times New Roman" w:hAnsi="Times New Roman" w:cs="Times New Roman"/>
          <w:sz w:val="28"/>
          <w:szCs w:val="28"/>
        </w:rPr>
        <w:t>P</w:t>
      </w:r>
      <w:r w:rsidR="008C7F95" w:rsidRPr="00123420">
        <w:rPr>
          <w:rFonts w:ascii="Times New Roman" w:hAnsi="Times New Roman" w:cs="Times New Roman"/>
          <w:sz w:val="28"/>
          <w:szCs w:val="28"/>
        </w:rPr>
        <w:t xml:space="preserve">etitioner and decided </w:t>
      </w:r>
      <w:r w:rsidR="00B7653E" w:rsidRPr="00123420">
        <w:rPr>
          <w:rFonts w:ascii="Times New Roman" w:hAnsi="Times New Roman" w:cs="Times New Roman"/>
          <w:sz w:val="28"/>
          <w:szCs w:val="28"/>
        </w:rPr>
        <w:t xml:space="preserve">to recover the </w:t>
      </w:r>
      <w:r w:rsidR="008C7F95" w:rsidRPr="00123420">
        <w:rPr>
          <w:rFonts w:ascii="Times New Roman" w:hAnsi="Times New Roman" w:cs="Times New Roman"/>
          <w:sz w:val="28"/>
          <w:szCs w:val="28"/>
        </w:rPr>
        <w:t xml:space="preserve">balance Service Connection Charges </w:t>
      </w:r>
      <w:r w:rsidR="00B7653E" w:rsidRPr="00123420">
        <w:rPr>
          <w:rFonts w:ascii="Times New Roman" w:hAnsi="Times New Roman" w:cs="Times New Roman"/>
          <w:sz w:val="28"/>
          <w:szCs w:val="28"/>
        </w:rPr>
        <w:t xml:space="preserve">(SCC) </w:t>
      </w:r>
      <w:r w:rsidR="008C7F95" w:rsidRPr="00123420">
        <w:rPr>
          <w:rFonts w:ascii="Times New Roman" w:hAnsi="Times New Roman" w:cs="Times New Roman"/>
          <w:sz w:val="28"/>
          <w:szCs w:val="28"/>
        </w:rPr>
        <w:t>amounting to Rs.</w:t>
      </w:r>
      <w:r w:rsidR="00A673C1" w:rsidRPr="00123420">
        <w:rPr>
          <w:rFonts w:ascii="Times New Roman" w:hAnsi="Times New Roman" w:cs="Times New Roman"/>
          <w:sz w:val="28"/>
          <w:szCs w:val="28"/>
        </w:rPr>
        <w:t xml:space="preserve"> </w:t>
      </w:r>
      <w:r w:rsidR="008C7F95" w:rsidRPr="00123420">
        <w:rPr>
          <w:rFonts w:ascii="Times New Roman" w:hAnsi="Times New Roman" w:cs="Times New Roman"/>
          <w:sz w:val="28"/>
          <w:szCs w:val="28"/>
        </w:rPr>
        <w:t>5</w:t>
      </w:r>
      <w:r w:rsidR="00282A9B" w:rsidRPr="00123420">
        <w:rPr>
          <w:rFonts w:ascii="Times New Roman" w:hAnsi="Times New Roman" w:cs="Times New Roman"/>
          <w:sz w:val="28"/>
          <w:szCs w:val="28"/>
        </w:rPr>
        <w:t>,</w:t>
      </w:r>
      <w:r w:rsidR="008C7F95" w:rsidRPr="00123420">
        <w:rPr>
          <w:rFonts w:ascii="Times New Roman" w:hAnsi="Times New Roman" w:cs="Times New Roman"/>
          <w:sz w:val="28"/>
          <w:szCs w:val="28"/>
        </w:rPr>
        <w:t>01</w:t>
      </w:r>
      <w:r w:rsidR="00282A9B" w:rsidRPr="00123420">
        <w:rPr>
          <w:rFonts w:ascii="Times New Roman" w:hAnsi="Times New Roman" w:cs="Times New Roman"/>
          <w:sz w:val="28"/>
          <w:szCs w:val="28"/>
        </w:rPr>
        <w:t>,</w:t>
      </w:r>
      <w:r w:rsidR="008C7F95" w:rsidRPr="00123420">
        <w:rPr>
          <w:rFonts w:ascii="Times New Roman" w:hAnsi="Times New Roman" w:cs="Times New Roman"/>
          <w:sz w:val="28"/>
          <w:szCs w:val="28"/>
        </w:rPr>
        <w:t xml:space="preserve">255/- as per provisions of </w:t>
      </w:r>
      <w:r w:rsidR="00A673C1" w:rsidRPr="00123420">
        <w:rPr>
          <w:rFonts w:ascii="Times New Roman" w:hAnsi="Times New Roman" w:cs="Times New Roman"/>
          <w:sz w:val="28"/>
          <w:szCs w:val="28"/>
        </w:rPr>
        <w:t xml:space="preserve">the </w:t>
      </w:r>
      <w:r w:rsidR="008C7F95" w:rsidRPr="00123420">
        <w:rPr>
          <w:rFonts w:ascii="Times New Roman" w:hAnsi="Times New Roman" w:cs="Times New Roman"/>
          <w:sz w:val="28"/>
          <w:szCs w:val="28"/>
        </w:rPr>
        <w:t>Regulation 9.1.1</w:t>
      </w:r>
      <w:r w:rsidR="002264BB">
        <w:rPr>
          <w:rFonts w:ascii="Times New Roman" w:hAnsi="Times New Roman" w:cs="Times New Roman"/>
          <w:sz w:val="28"/>
          <w:szCs w:val="28"/>
        </w:rPr>
        <w:t xml:space="preserve"> (a) </w:t>
      </w:r>
      <w:r w:rsidR="008C7F95" w:rsidRPr="00123420">
        <w:rPr>
          <w:rFonts w:ascii="Times New Roman" w:hAnsi="Times New Roman" w:cs="Times New Roman"/>
          <w:sz w:val="28"/>
          <w:szCs w:val="28"/>
        </w:rPr>
        <w:t xml:space="preserve">(ii) of </w:t>
      </w:r>
      <w:r w:rsidR="00DE76E0">
        <w:rPr>
          <w:rFonts w:ascii="Times New Roman" w:hAnsi="Times New Roman" w:cs="Times New Roman"/>
          <w:sz w:val="28"/>
          <w:szCs w:val="28"/>
        </w:rPr>
        <w:t xml:space="preserve">the </w:t>
      </w:r>
      <w:r w:rsidR="008C7F95" w:rsidRPr="00123420">
        <w:rPr>
          <w:rFonts w:ascii="Times New Roman" w:hAnsi="Times New Roman" w:cs="Times New Roman"/>
          <w:sz w:val="28"/>
          <w:szCs w:val="28"/>
        </w:rPr>
        <w:t>Supply Code-2014</w:t>
      </w:r>
      <w:r w:rsidR="002264BB">
        <w:rPr>
          <w:rFonts w:ascii="Times New Roman" w:hAnsi="Times New Roman" w:cs="Times New Roman"/>
          <w:sz w:val="28"/>
          <w:szCs w:val="28"/>
        </w:rPr>
        <w:t>,</w:t>
      </w:r>
      <w:r w:rsidR="00A673C1" w:rsidRPr="00123420">
        <w:rPr>
          <w:rFonts w:ascii="Times New Roman" w:hAnsi="Times New Roman" w:cs="Times New Roman"/>
          <w:sz w:val="28"/>
          <w:szCs w:val="28"/>
        </w:rPr>
        <w:t xml:space="preserve"> </w:t>
      </w:r>
      <w:r w:rsidR="008C7F95" w:rsidRPr="00123420">
        <w:rPr>
          <w:rFonts w:ascii="Times New Roman" w:hAnsi="Times New Roman" w:cs="Times New Roman"/>
          <w:sz w:val="28"/>
          <w:szCs w:val="28"/>
        </w:rPr>
        <w:t>without interest.</w:t>
      </w:r>
    </w:p>
    <w:p w:rsidR="008C7F95" w:rsidRPr="00D719A9" w:rsidRDefault="00123420" w:rsidP="0045107F">
      <w:pPr>
        <w:pStyle w:val="ListParagraph"/>
        <w:numPr>
          <w:ilvl w:val="0"/>
          <w:numId w:val="14"/>
        </w:numPr>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Initially, </w:t>
      </w:r>
      <w:r w:rsidR="008C7F95" w:rsidRPr="00D719A9">
        <w:rPr>
          <w:rFonts w:ascii="Times New Roman" w:hAnsi="Times New Roman" w:cs="Times New Roman"/>
          <w:sz w:val="28"/>
          <w:szCs w:val="28"/>
        </w:rPr>
        <w:t>AEE</w:t>
      </w:r>
      <w:r w:rsidR="005B5DE5" w:rsidRPr="00D719A9">
        <w:rPr>
          <w:rFonts w:ascii="Times New Roman" w:hAnsi="Times New Roman" w:cs="Times New Roman"/>
          <w:sz w:val="28"/>
          <w:szCs w:val="28"/>
        </w:rPr>
        <w:t xml:space="preserve">, </w:t>
      </w:r>
      <w:r w:rsidR="00481DD6" w:rsidRPr="00D719A9">
        <w:rPr>
          <w:rFonts w:ascii="Times New Roman" w:hAnsi="Times New Roman" w:cs="Times New Roman"/>
          <w:sz w:val="28"/>
          <w:szCs w:val="28"/>
        </w:rPr>
        <w:t xml:space="preserve">DS, PSPCL, </w:t>
      </w:r>
      <w:r w:rsidR="00310765" w:rsidRPr="00D719A9">
        <w:rPr>
          <w:rFonts w:ascii="Times New Roman" w:hAnsi="Times New Roman" w:cs="Times New Roman"/>
          <w:sz w:val="28"/>
          <w:szCs w:val="28"/>
        </w:rPr>
        <w:t>M</w:t>
      </w:r>
      <w:r w:rsidR="00481DD6" w:rsidRPr="00D719A9">
        <w:rPr>
          <w:rFonts w:ascii="Times New Roman" w:hAnsi="Times New Roman" w:cs="Times New Roman"/>
          <w:sz w:val="28"/>
          <w:szCs w:val="28"/>
        </w:rPr>
        <w:t>achhiwara</w:t>
      </w:r>
      <w:r w:rsidR="008C7F95" w:rsidRPr="00D719A9">
        <w:rPr>
          <w:rFonts w:ascii="Times New Roman" w:hAnsi="Times New Roman" w:cs="Times New Roman"/>
          <w:sz w:val="28"/>
          <w:szCs w:val="28"/>
        </w:rPr>
        <w:t xml:space="preserve"> </w:t>
      </w:r>
      <w:r>
        <w:rPr>
          <w:rFonts w:ascii="Times New Roman" w:hAnsi="Times New Roman" w:cs="Times New Roman"/>
          <w:sz w:val="28"/>
          <w:szCs w:val="28"/>
        </w:rPr>
        <w:t xml:space="preserve">had </w:t>
      </w:r>
      <w:r w:rsidR="008C7F95" w:rsidRPr="00D719A9">
        <w:rPr>
          <w:rFonts w:ascii="Times New Roman" w:hAnsi="Times New Roman" w:cs="Times New Roman"/>
          <w:sz w:val="28"/>
          <w:szCs w:val="28"/>
        </w:rPr>
        <w:t xml:space="preserve">issued </w:t>
      </w:r>
      <w:r>
        <w:rPr>
          <w:rFonts w:ascii="Times New Roman" w:hAnsi="Times New Roman" w:cs="Times New Roman"/>
          <w:sz w:val="28"/>
          <w:szCs w:val="28"/>
        </w:rPr>
        <w:t>D</w:t>
      </w:r>
      <w:r w:rsidR="008C7F95" w:rsidRPr="00D719A9">
        <w:rPr>
          <w:rFonts w:ascii="Times New Roman" w:hAnsi="Times New Roman" w:cs="Times New Roman"/>
          <w:sz w:val="28"/>
          <w:szCs w:val="28"/>
        </w:rPr>
        <w:t xml:space="preserve">emand </w:t>
      </w:r>
      <w:r>
        <w:rPr>
          <w:rFonts w:ascii="Times New Roman" w:hAnsi="Times New Roman" w:cs="Times New Roman"/>
          <w:sz w:val="28"/>
          <w:szCs w:val="28"/>
        </w:rPr>
        <w:t>N</w:t>
      </w:r>
      <w:r w:rsidR="008C7F95" w:rsidRPr="00D719A9">
        <w:rPr>
          <w:rFonts w:ascii="Times New Roman" w:hAnsi="Times New Roman" w:cs="Times New Roman"/>
          <w:sz w:val="28"/>
          <w:szCs w:val="28"/>
        </w:rPr>
        <w:t xml:space="preserve">otice </w:t>
      </w:r>
      <w:r w:rsidR="0057218F" w:rsidRPr="00D719A9">
        <w:rPr>
          <w:rFonts w:ascii="Times New Roman" w:hAnsi="Times New Roman" w:cs="Times New Roman"/>
          <w:sz w:val="28"/>
          <w:szCs w:val="28"/>
        </w:rPr>
        <w:t xml:space="preserve">dated   </w:t>
      </w:r>
      <w:r w:rsidR="008C7F95" w:rsidRPr="00D719A9">
        <w:rPr>
          <w:rFonts w:ascii="Times New Roman" w:hAnsi="Times New Roman" w:cs="Times New Roman"/>
          <w:sz w:val="28"/>
          <w:szCs w:val="28"/>
        </w:rPr>
        <w:t>17.</w:t>
      </w:r>
      <w:r w:rsidR="007453CE" w:rsidRPr="00D719A9">
        <w:rPr>
          <w:rFonts w:ascii="Times New Roman" w:hAnsi="Times New Roman" w:cs="Times New Roman"/>
          <w:sz w:val="28"/>
          <w:szCs w:val="28"/>
        </w:rPr>
        <w:t>0</w:t>
      </w:r>
      <w:r w:rsidR="008C7F95" w:rsidRPr="00D719A9">
        <w:rPr>
          <w:rFonts w:ascii="Times New Roman" w:hAnsi="Times New Roman" w:cs="Times New Roman"/>
          <w:sz w:val="28"/>
          <w:szCs w:val="28"/>
        </w:rPr>
        <w:t>5.2017</w:t>
      </w:r>
      <w:r w:rsidR="00D719A9" w:rsidRPr="00D719A9">
        <w:rPr>
          <w:rFonts w:ascii="Times New Roman" w:hAnsi="Times New Roman" w:cs="Times New Roman"/>
          <w:sz w:val="28"/>
          <w:szCs w:val="28"/>
        </w:rPr>
        <w:t xml:space="preserve"> to </w:t>
      </w:r>
      <w:r w:rsidR="008C7F95" w:rsidRPr="00D719A9">
        <w:rPr>
          <w:rFonts w:ascii="Times New Roman" w:hAnsi="Times New Roman" w:cs="Times New Roman"/>
          <w:sz w:val="28"/>
          <w:szCs w:val="28"/>
        </w:rPr>
        <w:t xml:space="preserve">the </w:t>
      </w:r>
      <w:r w:rsidR="00310765" w:rsidRPr="00D719A9">
        <w:rPr>
          <w:rFonts w:ascii="Times New Roman" w:hAnsi="Times New Roman" w:cs="Times New Roman"/>
          <w:sz w:val="28"/>
          <w:szCs w:val="28"/>
        </w:rPr>
        <w:t xml:space="preserve">Petitioner </w:t>
      </w:r>
      <w:r w:rsidR="008C7F95" w:rsidRPr="00D719A9">
        <w:rPr>
          <w:rFonts w:ascii="Times New Roman" w:hAnsi="Times New Roman" w:cs="Times New Roman"/>
          <w:sz w:val="28"/>
          <w:szCs w:val="28"/>
        </w:rPr>
        <w:t>to deposit Rs.</w:t>
      </w:r>
      <w:r w:rsidR="007E2751" w:rsidRPr="00D719A9">
        <w:rPr>
          <w:rFonts w:ascii="Times New Roman" w:hAnsi="Times New Roman" w:cs="Times New Roman"/>
          <w:sz w:val="28"/>
          <w:szCs w:val="28"/>
        </w:rPr>
        <w:t xml:space="preserve"> </w:t>
      </w:r>
      <w:r w:rsidR="008C7F95" w:rsidRPr="00D719A9">
        <w:rPr>
          <w:rFonts w:ascii="Times New Roman" w:hAnsi="Times New Roman" w:cs="Times New Roman"/>
          <w:sz w:val="28"/>
          <w:szCs w:val="28"/>
        </w:rPr>
        <w:t>93</w:t>
      </w:r>
      <w:r w:rsidR="00310765" w:rsidRPr="00D719A9">
        <w:rPr>
          <w:rFonts w:ascii="Times New Roman" w:hAnsi="Times New Roman" w:cs="Times New Roman"/>
          <w:sz w:val="28"/>
          <w:szCs w:val="28"/>
        </w:rPr>
        <w:t>,</w:t>
      </w:r>
      <w:r w:rsidR="001A559B" w:rsidRPr="00D719A9">
        <w:rPr>
          <w:rFonts w:ascii="Times New Roman" w:hAnsi="Times New Roman" w:cs="Times New Roman"/>
          <w:sz w:val="28"/>
          <w:szCs w:val="28"/>
        </w:rPr>
        <w:t xml:space="preserve">166/- as </w:t>
      </w:r>
      <w:r w:rsidR="008C7F95" w:rsidRPr="00D719A9">
        <w:rPr>
          <w:rFonts w:ascii="Times New Roman" w:hAnsi="Times New Roman" w:cs="Times New Roman"/>
          <w:sz w:val="28"/>
          <w:szCs w:val="28"/>
        </w:rPr>
        <w:t>estimated cost for releas</w:t>
      </w:r>
      <w:r w:rsidR="00262C2F" w:rsidRPr="00D719A9">
        <w:rPr>
          <w:rFonts w:ascii="Times New Roman" w:hAnsi="Times New Roman" w:cs="Times New Roman"/>
          <w:sz w:val="28"/>
          <w:szCs w:val="28"/>
        </w:rPr>
        <w:t>e of connection</w:t>
      </w:r>
      <w:r>
        <w:rPr>
          <w:rFonts w:ascii="Times New Roman" w:hAnsi="Times New Roman" w:cs="Times New Roman"/>
          <w:sz w:val="28"/>
          <w:szCs w:val="28"/>
        </w:rPr>
        <w:t xml:space="preserve"> as per the following details</w:t>
      </w:r>
      <w:r w:rsidR="008C7F95" w:rsidRPr="00D719A9">
        <w:rPr>
          <w:rFonts w:ascii="Times New Roman" w:hAnsi="Times New Roman" w:cs="Times New Roman"/>
          <w:sz w:val="28"/>
          <w:szCs w:val="28"/>
        </w:rPr>
        <w:t xml:space="preserve"> :</w:t>
      </w:r>
    </w:p>
    <w:p w:rsidR="008C7F95" w:rsidRPr="00E14125" w:rsidRDefault="009124F1" w:rsidP="00E40036">
      <w:pPr>
        <w:spacing w:line="240" w:lineRule="auto"/>
        <w:ind w:left="240" w:firstLine="810"/>
        <w:jc w:val="both"/>
        <w:rPr>
          <w:rFonts w:ascii="Times New Roman" w:hAnsi="Times New Roman" w:cs="Times New Roman"/>
          <w:i/>
          <w:sz w:val="28"/>
          <w:szCs w:val="28"/>
        </w:rPr>
      </w:pPr>
      <w:r w:rsidRPr="00E14125">
        <w:rPr>
          <w:rFonts w:ascii="Times New Roman" w:hAnsi="Times New Roman" w:cs="Times New Roman"/>
          <w:i/>
          <w:sz w:val="28"/>
          <w:szCs w:val="28"/>
        </w:rPr>
        <w:t>a)</w:t>
      </w:r>
      <w:r w:rsidRPr="00E14125">
        <w:rPr>
          <w:rFonts w:ascii="Times New Roman" w:hAnsi="Times New Roman" w:cs="Times New Roman"/>
          <w:i/>
          <w:sz w:val="28"/>
          <w:szCs w:val="28"/>
        </w:rPr>
        <w:tab/>
      </w:r>
      <w:r w:rsidR="008C7F95" w:rsidRPr="00E14125">
        <w:rPr>
          <w:rFonts w:ascii="Times New Roman" w:hAnsi="Times New Roman" w:cs="Times New Roman"/>
          <w:i/>
          <w:sz w:val="28"/>
          <w:szCs w:val="28"/>
        </w:rPr>
        <w:t>Back up Cost of Line (180</w:t>
      </w:r>
      <w:r w:rsidR="00C331F4">
        <w:rPr>
          <w:rFonts w:ascii="Times New Roman" w:hAnsi="Times New Roman" w:cs="Times New Roman"/>
          <w:i/>
          <w:sz w:val="28"/>
          <w:szCs w:val="28"/>
        </w:rPr>
        <w:t xml:space="preserve"> </w:t>
      </w:r>
      <w:r w:rsidR="008C7F95" w:rsidRPr="00E14125">
        <w:rPr>
          <w:rFonts w:ascii="Times New Roman" w:hAnsi="Times New Roman" w:cs="Times New Roman"/>
          <w:i/>
          <w:sz w:val="28"/>
          <w:szCs w:val="28"/>
        </w:rPr>
        <w:t>x</w:t>
      </w:r>
      <w:r w:rsidR="00C331F4">
        <w:rPr>
          <w:rFonts w:ascii="Times New Roman" w:hAnsi="Times New Roman" w:cs="Times New Roman"/>
          <w:i/>
          <w:sz w:val="28"/>
          <w:szCs w:val="28"/>
        </w:rPr>
        <w:t xml:space="preserve"> </w:t>
      </w:r>
      <w:r w:rsidR="008C7F95" w:rsidRPr="00E14125">
        <w:rPr>
          <w:rFonts w:ascii="Times New Roman" w:hAnsi="Times New Roman" w:cs="Times New Roman"/>
          <w:i/>
          <w:sz w:val="28"/>
          <w:szCs w:val="28"/>
        </w:rPr>
        <w:t>162</w:t>
      </w:r>
      <w:r w:rsidR="00765B0A">
        <w:rPr>
          <w:rFonts w:ascii="Times New Roman" w:hAnsi="Times New Roman" w:cs="Times New Roman"/>
          <w:i/>
          <w:sz w:val="28"/>
          <w:szCs w:val="28"/>
        </w:rPr>
        <w:t xml:space="preserve"> </w:t>
      </w:r>
      <w:r w:rsidR="008C7F95" w:rsidRPr="00E14125">
        <w:rPr>
          <w:rFonts w:ascii="Times New Roman" w:hAnsi="Times New Roman" w:cs="Times New Roman"/>
          <w:i/>
          <w:sz w:val="28"/>
          <w:szCs w:val="28"/>
        </w:rPr>
        <w:t>x</w:t>
      </w:r>
      <w:r w:rsidR="00765B0A">
        <w:rPr>
          <w:rFonts w:ascii="Times New Roman" w:hAnsi="Times New Roman" w:cs="Times New Roman"/>
          <w:i/>
          <w:sz w:val="28"/>
          <w:szCs w:val="28"/>
        </w:rPr>
        <w:t xml:space="preserve"> </w:t>
      </w:r>
      <w:r w:rsidR="008C7F95" w:rsidRPr="00E14125">
        <w:rPr>
          <w:rFonts w:ascii="Times New Roman" w:hAnsi="Times New Roman" w:cs="Times New Roman"/>
          <w:i/>
          <w:sz w:val="28"/>
          <w:szCs w:val="28"/>
        </w:rPr>
        <w:t>2.006)</w:t>
      </w:r>
      <w:r w:rsidR="00645BAB" w:rsidRPr="00E14125">
        <w:rPr>
          <w:rFonts w:ascii="Times New Roman" w:hAnsi="Times New Roman" w:cs="Times New Roman"/>
          <w:i/>
          <w:sz w:val="28"/>
          <w:szCs w:val="28"/>
        </w:rPr>
        <w:t xml:space="preserve">   </w:t>
      </w:r>
      <w:r w:rsidR="00EA373C">
        <w:rPr>
          <w:rFonts w:ascii="Times New Roman" w:hAnsi="Times New Roman" w:cs="Times New Roman"/>
          <w:i/>
          <w:sz w:val="28"/>
          <w:szCs w:val="28"/>
        </w:rPr>
        <w:t xml:space="preserve"> </w:t>
      </w:r>
      <w:r w:rsidR="008C7F95" w:rsidRPr="00E14125">
        <w:rPr>
          <w:rFonts w:ascii="Times New Roman" w:hAnsi="Times New Roman" w:cs="Times New Roman"/>
          <w:i/>
          <w:sz w:val="28"/>
          <w:szCs w:val="28"/>
        </w:rPr>
        <w:t>=</w:t>
      </w:r>
      <w:r w:rsidRPr="00E14125">
        <w:rPr>
          <w:rFonts w:ascii="Times New Roman" w:hAnsi="Times New Roman" w:cs="Times New Roman"/>
          <w:i/>
          <w:sz w:val="28"/>
          <w:szCs w:val="28"/>
        </w:rPr>
        <w:t xml:space="preserve">   </w:t>
      </w:r>
      <w:r w:rsidR="008C7F95" w:rsidRPr="00E14125">
        <w:rPr>
          <w:rFonts w:ascii="Times New Roman" w:hAnsi="Times New Roman" w:cs="Times New Roman"/>
          <w:i/>
          <w:sz w:val="28"/>
          <w:szCs w:val="28"/>
        </w:rPr>
        <w:t>Rs.58</w:t>
      </w:r>
      <w:r w:rsidR="00645BAB" w:rsidRPr="00E14125">
        <w:rPr>
          <w:rFonts w:ascii="Times New Roman" w:hAnsi="Times New Roman" w:cs="Times New Roman"/>
          <w:i/>
          <w:sz w:val="28"/>
          <w:szCs w:val="28"/>
        </w:rPr>
        <w:t>,</w:t>
      </w:r>
      <w:r w:rsidR="008C7F95" w:rsidRPr="00E14125">
        <w:rPr>
          <w:rFonts w:ascii="Times New Roman" w:hAnsi="Times New Roman" w:cs="Times New Roman"/>
          <w:i/>
          <w:sz w:val="28"/>
          <w:szCs w:val="28"/>
        </w:rPr>
        <w:t>496</w:t>
      </w:r>
      <w:r w:rsidR="00EA373C">
        <w:rPr>
          <w:rFonts w:ascii="Times New Roman" w:hAnsi="Times New Roman" w:cs="Times New Roman"/>
          <w:i/>
          <w:sz w:val="28"/>
          <w:szCs w:val="28"/>
        </w:rPr>
        <w:t xml:space="preserve"> </w:t>
      </w:r>
      <w:r w:rsidR="00BF1B1D">
        <w:rPr>
          <w:rFonts w:ascii="Times New Roman" w:hAnsi="Times New Roman" w:cs="Times New Roman"/>
          <w:i/>
          <w:sz w:val="28"/>
          <w:szCs w:val="28"/>
        </w:rPr>
        <w:t>=</w:t>
      </w:r>
      <w:r w:rsidR="00EA373C">
        <w:rPr>
          <w:rFonts w:ascii="Times New Roman" w:hAnsi="Times New Roman" w:cs="Times New Roman"/>
          <w:i/>
          <w:sz w:val="28"/>
          <w:szCs w:val="28"/>
        </w:rPr>
        <w:t xml:space="preserve"> </w:t>
      </w:r>
      <w:r w:rsidR="00645BAB" w:rsidRPr="00E14125">
        <w:rPr>
          <w:rFonts w:ascii="Times New Roman" w:hAnsi="Times New Roman" w:cs="Times New Roman"/>
          <w:i/>
          <w:sz w:val="28"/>
          <w:szCs w:val="28"/>
        </w:rPr>
        <w:t>00</w:t>
      </w:r>
    </w:p>
    <w:p w:rsidR="008C7F95" w:rsidRDefault="009124F1" w:rsidP="00E40036">
      <w:pPr>
        <w:spacing w:line="240" w:lineRule="auto"/>
        <w:ind w:left="240" w:firstLine="810"/>
        <w:jc w:val="both"/>
        <w:rPr>
          <w:rFonts w:ascii="Times New Roman" w:hAnsi="Times New Roman" w:cs="Times New Roman"/>
          <w:i/>
          <w:sz w:val="28"/>
          <w:szCs w:val="28"/>
        </w:rPr>
      </w:pPr>
      <w:r w:rsidRPr="00E14125">
        <w:rPr>
          <w:rFonts w:ascii="Times New Roman" w:hAnsi="Times New Roman" w:cs="Times New Roman"/>
          <w:i/>
          <w:sz w:val="28"/>
          <w:szCs w:val="28"/>
        </w:rPr>
        <w:t>b)</w:t>
      </w:r>
      <w:r w:rsidRPr="00E14125">
        <w:rPr>
          <w:rFonts w:ascii="Times New Roman" w:hAnsi="Times New Roman" w:cs="Times New Roman"/>
          <w:i/>
          <w:sz w:val="28"/>
          <w:szCs w:val="28"/>
        </w:rPr>
        <w:tab/>
      </w:r>
      <w:r w:rsidR="008C7F95" w:rsidRPr="00E14125">
        <w:rPr>
          <w:rFonts w:ascii="Times New Roman" w:hAnsi="Times New Roman" w:cs="Times New Roman"/>
          <w:i/>
          <w:sz w:val="28"/>
          <w:szCs w:val="28"/>
        </w:rPr>
        <w:t>Back up Cost of Breaker (180</w:t>
      </w:r>
      <w:r w:rsidR="007039B9">
        <w:rPr>
          <w:rFonts w:ascii="Times New Roman" w:hAnsi="Times New Roman" w:cs="Times New Roman"/>
          <w:i/>
          <w:sz w:val="28"/>
          <w:szCs w:val="28"/>
        </w:rPr>
        <w:t xml:space="preserve"> </w:t>
      </w:r>
      <w:r w:rsidR="008C7F95" w:rsidRPr="00E14125">
        <w:rPr>
          <w:rFonts w:ascii="Times New Roman" w:hAnsi="Times New Roman" w:cs="Times New Roman"/>
          <w:i/>
          <w:sz w:val="28"/>
          <w:szCs w:val="28"/>
        </w:rPr>
        <w:t>x</w:t>
      </w:r>
      <w:r w:rsidR="007039B9">
        <w:rPr>
          <w:rFonts w:ascii="Times New Roman" w:hAnsi="Times New Roman" w:cs="Times New Roman"/>
          <w:i/>
          <w:sz w:val="28"/>
          <w:szCs w:val="28"/>
        </w:rPr>
        <w:t xml:space="preserve"> </w:t>
      </w:r>
      <w:r w:rsidR="008C7F95" w:rsidRPr="00E14125">
        <w:rPr>
          <w:rFonts w:ascii="Times New Roman" w:hAnsi="Times New Roman" w:cs="Times New Roman"/>
          <w:i/>
          <w:sz w:val="28"/>
          <w:szCs w:val="28"/>
        </w:rPr>
        <w:t>79)</w:t>
      </w:r>
      <w:r w:rsidR="008C7F95" w:rsidRPr="00E14125">
        <w:rPr>
          <w:rFonts w:ascii="Times New Roman" w:hAnsi="Times New Roman" w:cs="Times New Roman"/>
          <w:i/>
          <w:sz w:val="28"/>
          <w:szCs w:val="28"/>
        </w:rPr>
        <w:tab/>
      </w:r>
      <w:r w:rsidR="00765B0A">
        <w:rPr>
          <w:rFonts w:ascii="Times New Roman" w:hAnsi="Times New Roman" w:cs="Times New Roman"/>
          <w:i/>
          <w:sz w:val="28"/>
          <w:szCs w:val="28"/>
        </w:rPr>
        <w:t xml:space="preserve">  </w:t>
      </w:r>
      <w:r w:rsidR="00645BAB" w:rsidRPr="00E14125">
        <w:rPr>
          <w:rFonts w:ascii="Times New Roman" w:hAnsi="Times New Roman" w:cs="Times New Roman"/>
          <w:i/>
          <w:sz w:val="28"/>
          <w:szCs w:val="28"/>
        </w:rPr>
        <w:t xml:space="preserve">    </w:t>
      </w:r>
      <w:r w:rsidR="00C331F4">
        <w:rPr>
          <w:rFonts w:ascii="Times New Roman" w:hAnsi="Times New Roman" w:cs="Times New Roman"/>
          <w:i/>
          <w:sz w:val="28"/>
          <w:szCs w:val="28"/>
        </w:rPr>
        <w:t xml:space="preserve">  </w:t>
      </w:r>
      <w:r w:rsidR="008C7F95" w:rsidRPr="00E14125">
        <w:rPr>
          <w:rFonts w:ascii="Times New Roman" w:hAnsi="Times New Roman" w:cs="Times New Roman"/>
          <w:i/>
          <w:sz w:val="28"/>
          <w:szCs w:val="28"/>
        </w:rPr>
        <w:t>=</w:t>
      </w:r>
      <w:r w:rsidRPr="00E14125">
        <w:rPr>
          <w:rFonts w:ascii="Times New Roman" w:hAnsi="Times New Roman" w:cs="Times New Roman"/>
          <w:i/>
          <w:sz w:val="28"/>
          <w:szCs w:val="28"/>
        </w:rPr>
        <w:t xml:space="preserve"> </w:t>
      </w:r>
      <w:r w:rsidR="00EA373C">
        <w:rPr>
          <w:rFonts w:ascii="Times New Roman" w:hAnsi="Times New Roman" w:cs="Times New Roman"/>
          <w:i/>
          <w:sz w:val="28"/>
          <w:szCs w:val="28"/>
        </w:rPr>
        <w:t xml:space="preserve"> </w:t>
      </w:r>
      <w:r w:rsidR="008C7F95" w:rsidRPr="00E14125">
        <w:rPr>
          <w:rFonts w:ascii="Times New Roman" w:hAnsi="Times New Roman" w:cs="Times New Roman"/>
          <w:i/>
          <w:sz w:val="28"/>
          <w:szCs w:val="28"/>
        </w:rPr>
        <w:t>Rs.14</w:t>
      </w:r>
      <w:r w:rsidR="00645BAB" w:rsidRPr="00E14125">
        <w:rPr>
          <w:rFonts w:ascii="Times New Roman" w:hAnsi="Times New Roman" w:cs="Times New Roman"/>
          <w:i/>
          <w:sz w:val="28"/>
          <w:szCs w:val="28"/>
        </w:rPr>
        <w:t>,</w:t>
      </w:r>
      <w:r w:rsidR="008C7F95" w:rsidRPr="00E14125">
        <w:rPr>
          <w:rFonts w:ascii="Times New Roman" w:hAnsi="Times New Roman" w:cs="Times New Roman"/>
          <w:i/>
          <w:sz w:val="28"/>
          <w:szCs w:val="28"/>
        </w:rPr>
        <w:t>220</w:t>
      </w:r>
      <w:r w:rsidR="00765B0A">
        <w:rPr>
          <w:rFonts w:ascii="Times New Roman" w:hAnsi="Times New Roman" w:cs="Times New Roman"/>
          <w:i/>
          <w:sz w:val="28"/>
          <w:szCs w:val="28"/>
        </w:rPr>
        <w:t xml:space="preserve"> </w:t>
      </w:r>
      <w:r w:rsidR="00BF1B1D">
        <w:rPr>
          <w:rFonts w:ascii="Times New Roman" w:hAnsi="Times New Roman" w:cs="Times New Roman"/>
          <w:i/>
          <w:sz w:val="28"/>
          <w:szCs w:val="28"/>
        </w:rPr>
        <w:t>=</w:t>
      </w:r>
      <w:r w:rsidR="00EA373C">
        <w:rPr>
          <w:rFonts w:ascii="Times New Roman" w:hAnsi="Times New Roman" w:cs="Times New Roman"/>
          <w:i/>
          <w:sz w:val="28"/>
          <w:szCs w:val="28"/>
        </w:rPr>
        <w:t xml:space="preserve"> </w:t>
      </w:r>
      <w:r w:rsidR="00645BAB" w:rsidRPr="00E14125">
        <w:rPr>
          <w:rFonts w:ascii="Times New Roman" w:hAnsi="Times New Roman" w:cs="Times New Roman"/>
          <w:i/>
          <w:sz w:val="28"/>
          <w:szCs w:val="28"/>
        </w:rPr>
        <w:t>00</w:t>
      </w:r>
    </w:p>
    <w:p w:rsidR="00E40036" w:rsidRPr="00E14125" w:rsidRDefault="00E40036" w:rsidP="00E40036">
      <w:pPr>
        <w:spacing w:line="240" w:lineRule="auto"/>
        <w:ind w:left="240" w:firstLine="810"/>
        <w:jc w:val="both"/>
        <w:rPr>
          <w:rFonts w:ascii="Times New Roman" w:hAnsi="Times New Roman" w:cs="Times New Roman"/>
          <w:i/>
          <w:sz w:val="28"/>
          <w:szCs w:val="28"/>
        </w:rPr>
      </w:pPr>
    </w:p>
    <w:p w:rsidR="008C7F95" w:rsidRPr="00E14125" w:rsidRDefault="009124F1" w:rsidP="00E40036">
      <w:pPr>
        <w:pStyle w:val="NoSpacing"/>
        <w:ind w:left="330" w:firstLine="720"/>
        <w:rPr>
          <w:rFonts w:ascii="Times New Roman" w:hAnsi="Times New Roman" w:cs="Times New Roman"/>
          <w:i/>
          <w:sz w:val="28"/>
          <w:szCs w:val="28"/>
          <w:u w:val="single"/>
        </w:rPr>
      </w:pPr>
      <w:r w:rsidRPr="00E14125">
        <w:rPr>
          <w:rFonts w:ascii="Times New Roman" w:hAnsi="Times New Roman" w:cs="Times New Roman"/>
          <w:i/>
          <w:sz w:val="28"/>
          <w:szCs w:val="28"/>
        </w:rPr>
        <w:t>c)</w:t>
      </w:r>
      <w:r w:rsidRPr="00E14125">
        <w:rPr>
          <w:rFonts w:ascii="Times New Roman" w:hAnsi="Times New Roman" w:cs="Times New Roman"/>
          <w:i/>
          <w:sz w:val="28"/>
          <w:szCs w:val="28"/>
        </w:rPr>
        <w:tab/>
      </w:r>
      <w:r w:rsidR="008C7F95" w:rsidRPr="00E14125">
        <w:rPr>
          <w:rFonts w:ascii="Times New Roman" w:hAnsi="Times New Roman" w:cs="Times New Roman"/>
          <w:i/>
          <w:sz w:val="28"/>
          <w:szCs w:val="28"/>
        </w:rPr>
        <w:t>Cost of Estimate for Individual S</w:t>
      </w:r>
      <w:r w:rsidR="003C2412" w:rsidRPr="00E14125">
        <w:rPr>
          <w:rFonts w:ascii="Times New Roman" w:hAnsi="Times New Roman" w:cs="Times New Roman"/>
          <w:i/>
          <w:sz w:val="28"/>
          <w:szCs w:val="28"/>
        </w:rPr>
        <w:t>ervice</w:t>
      </w:r>
      <w:r w:rsidR="008C7F95" w:rsidRPr="00E14125">
        <w:rPr>
          <w:rFonts w:ascii="Times New Roman" w:hAnsi="Times New Roman" w:cs="Times New Roman"/>
          <w:i/>
          <w:sz w:val="28"/>
          <w:szCs w:val="28"/>
        </w:rPr>
        <w:tab/>
      </w:r>
    </w:p>
    <w:p w:rsidR="003C2412" w:rsidRPr="00E14125" w:rsidRDefault="003C2412" w:rsidP="00E40036">
      <w:pPr>
        <w:pStyle w:val="NoSpacing"/>
        <w:ind w:left="330" w:firstLine="720"/>
        <w:rPr>
          <w:rFonts w:ascii="Times New Roman" w:hAnsi="Times New Roman" w:cs="Times New Roman"/>
          <w:i/>
          <w:sz w:val="28"/>
          <w:szCs w:val="28"/>
        </w:rPr>
      </w:pPr>
      <w:r w:rsidRPr="00E14125">
        <w:rPr>
          <w:rFonts w:ascii="Times New Roman" w:hAnsi="Times New Roman" w:cs="Times New Roman"/>
          <w:i/>
          <w:sz w:val="28"/>
          <w:szCs w:val="28"/>
        </w:rPr>
        <w:t xml:space="preserve">      Line</w:t>
      </w:r>
      <w:r w:rsidR="00E5073C" w:rsidRPr="00E14125">
        <w:rPr>
          <w:rFonts w:ascii="Times New Roman" w:hAnsi="Times New Roman" w:cs="Times New Roman"/>
          <w:i/>
          <w:sz w:val="28"/>
          <w:szCs w:val="28"/>
        </w:rPr>
        <w:tab/>
      </w:r>
      <w:r w:rsidR="00E5073C" w:rsidRPr="00E14125">
        <w:rPr>
          <w:rFonts w:ascii="Times New Roman" w:hAnsi="Times New Roman" w:cs="Times New Roman"/>
          <w:i/>
          <w:sz w:val="28"/>
          <w:szCs w:val="28"/>
        </w:rPr>
        <w:tab/>
      </w:r>
      <w:r w:rsidR="00E5073C" w:rsidRPr="00E14125">
        <w:rPr>
          <w:rFonts w:ascii="Times New Roman" w:hAnsi="Times New Roman" w:cs="Times New Roman"/>
          <w:i/>
          <w:sz w:val="28"/>
          <w:szCs w:val="28"/>
        </w:rPr>
        <w:tab/>
      </w:r>
      <w:r w:rsidR="00E5073C" w:rsidRPr="00E14125">
        <w:rPr>
          <w:rFonts w:ascii="Times New Roman" w:hAnsi="Times New Roman" w:cs="Times New Roman"/>
          <w:i/>
          <w:sz w:val="28"/>
          <w:szCs w:val="28"/>
        </w:rPr>
        <w:tab/>
      </w:r>
      <w:r w:rsidR="00E5073C" w:rsidRPr="00E14125">
        <w:rPr>
          <w:rFonts w:ascii="Times New Roman" w:hAnsi="Times New Roman" w:cs="Times New Roman"/>
          <w:i/>
          <w:sz w:val="28"/>
          <w:szCs w:val="28"/>
        </w:rPr>
        <w:tab/>
      </w:r>
      <w:r w:rsidR="00E5073C" w:rsidRPr="00E14125">
        <w:rPr>
          <w:rFonts w:ascii="Times New Roman" w:hAnsi="Times New Roman" w:cs="Times New Roman"/>
          <w:i/>
          <w:sz w:val="28"/>
          <w:szCs w:val="28"/>
        </w:rPr>
        <w:tab/>
      </w:r>
      <w:r w:rsidR="00645BAB" w:rsidRPr="00E14125">
        <w:rPr>
          <w:rFonts w:ascii="Times New Roman" w:hAnsi="Times New Roman" w:cs="Times New Roman"/>
          <w:i/>
          <w:sz w:val="28"/>
          <w:szCs w:val="28"/>
        </w:rPr>
        <w:t xml:space="preserve">  </w:t>
      </w:r>
      <w:r w:rsidR="00765B0A">
        <w:rPr>
          <w:rFonts w:ascii="Times New Roman" w:hAnsi="Times New Roman" w:cs="Times New Roman"/>
          <w:i/>
          <w:sz w:val="28"/>
          <w:szCs w:val="28"/>
        </w:rPr>
        <w:t xml:space="preserve">  </w:t>
      </w:r>
      <w:r w:rsidR="00645BAB" w:rsidRPr="00E14125">
        <w:rPr>
          <w:rFonts w:ascii="Times New Roman" w:hAnsi="Times New Roman" w:cs="Times New Roman"/>
          <w:i/>
          <w:sz w:val="28"/>
          <w:szCs w:val="28"/>
        </w:rPr>
        <w:t xml:space="preserve"> </w:t>
      </w:r>
      <w:r w:rsidR="00C331F4">
        <w:rPr>
          <w:rFonts w:ascii="Times New Roman" w:hAnsi="Times New Roman" w:cs="Times New Roman"/>
          <w:i/>
          <w:sz w:val="28"/>
          <w:szCs w:val="28"/>
        </w:rPr>
        <w:t xml:space="preserve"> </w:t>
      </w:r>
      <w:r w:rsidR="00E5073C" w:rsidRPr="00E14125">
        <w:rPr>
          <w:rFonts w:ascii="Times New Roman" w:hAnsi="Times New Roman" w:cs="Times New Roman"/>
          <w:i/>
          <w:sz w:val="28"/>
          <w:szCs w:val="28"/>
        </w:rPr>
        <w:t xml:space="preserve">= </w:t>
      </w:r>
      <w:r w:rsidR="00C331F4">
        <w:rPr>
          <w:rFonts w:ascii="Times New Roman" w:hAnsi="Times New Roman" w:cs="Times New Roman"/>
          <w:i/>
          <w:sz w:val="28"/>
          <w:szCs w:val="28"/>
        </w:rPr>
        <w:t xml:space="preserve"> </w:t>
      </w:r>
      <w:r w:rsidR="00E5073C" w:rsidRPr="00E14125">
        <w:rPr>
          <w:rFonts w:ascii="Times New Roman" w:hAnsi="Times New Roman" w:cs="Times New Roman"/>
          <w:i/>
          <w:sz w:val="28"/>
          <w:szCs w:val="28"/>
        </w:rPr>
        <w:t xml:space="preserve"> </w:t>
      </w:r>
      <w:r w:rsidR="00E5073C" w:rsidRPr="00E14125">
        <w:rPr>
          <w:rFonts w:ascii="Times New Roman" w:hAnsi="Times New Roman" w:cs="Times New Roman"/>
          <w:i/>
          <w:sz w:val="28"/>
          <w:szCs w:val="28"/>
          <w:u w:val="single"/>
        </w:rPr>
        <w:t>Rs.20</w:t>
      </w:r>
      <w:r w:rsidR="00645BAB" w:rsidRPr="00E14125">
        <w:rPr>
          <w:rFonts w:ascii="Times New Roman" w:hAnsi="Times New Roman" w:cs="Times New Roman"/>
          <w:i/>
          <w:sz w:val="28"/>
          <w:szCs w:val="28"/>
          <w:u w:val="single"/>
        </w:rPr>
        <w:t>,</w:t>
      </w:r>
      <w:r w:rsidR="00E5073C" w:rsidRPr="00E14125">
        <w:rPr>
          <w:rFonts w:ascii="Times New Roman" w:hAnsi="Times New Roman" w:cs="Times New Roman"/>
          <w:i/>
          <w:sz w:val="28"/>
          <w:szCs w:val="28"/>
          <w:u w:val="single"/>
        </w:rPr>
        <w:t>450</w:t>
      </w:r>
      <w:r w:rsidR="00EA373C">
        <w:rPr>
          <w:rFonts w:ascii="Times New Roman" w:hAnsi="Times New Roman" w:cs="Times New Roman"/>
          <w:i/>
          <w:sz w:val="28"/>
          <w:szCs w:val="28"/>
          <w:u w:val="single"/>
        </w:rPr>
        <w:t xml:space="preserve"> </w:t>
      </w:r>
      <w:r w:rsidR="00BF1B1D">
        <w:rPr>
          <w:rFonts w:ascii="Times New Roman" w:hAnsi="Times New Roman" w:cs="Times New Roman"/>
          <w:i/>
          <w:sz w:val="28"/>
          <w:szCs w:val="28"/>
          <w:u w:val="single"/>
        </w:rPr>
        <w:t>=</w:t>
      </w:r>
      <w:r w:rsidR="00EA373C">
        <w:rPr>
          <w:rFonts w:ascii="Times New Roman" w:hAnsi="Times New Roman" w:cs="Times New Roman"/>
          <w:i/>
          <w:sz w:val="28"/>
          <w:szCs w:val="28"/>
          <w:u w:val="single"/>
        </w:rPr>
        <w:t xml:space="preserve"> </w:t>
      </w:r>
      <w:r w:rsidR="00645BAB" w:rsidRPr="00E14125">
        <w:rPr>
          <w:rFonts w:ascii="Times New Roman" w:hAnsi="Times New Roman" w:cs="Times New Roman"/>
          <w:i/>
          <w:sz w:val="28"/>
          <w:szCs w:val="28"/>
          <w:u w:val="single"/>
        </w:rPr>
        <w:t>00</w:t>
      </w:r>
    </w:p>
    <w:p w:rsidR="008C7F95" w:rsidRDefault="008C7F95" w:rsidP="00E40036">
      <w:pPr>
        <w:pStyle w:val="NoSpacing"/>
        <w:rPr>
          <w:rFonts w:ascii="Times New Roman" w:hAnsi="Times New Roman" w:cs="Times New Roman"/>
          <w:i/>
          <w:sz w:val="28"/>
          <w:szCs w:val="28"/>
          <w:u w:val="single"/>
        </w:rPr>
      </w:pPr>
      <w:r w:rsidRPr="00E14125">
        <w:rPr>
          <w:rFonts w:ascii="Times New Roman" w:hAnsi="Times New Roman" w:cs="Times New Roman"/>
          <w:i/>
          <w:sz w:val="28"/>
          <w:szCs w:val="28"/>
        </w:rPr>
        <w:tab/>
      </w:r>
      <w:r w:rsidRPr="00E14125">
        <w:rPr>
          <w:rFonts w:ascii="Times New Roman" w:hAnsi="Times New Roman" w:cs="Times New Roman"/>
          <w:i/>
          <w:sz w:val="28"/>
          <w:szCs w:val="28"/>
        </w:rPr>
        <w:tab/>
      </w:r>
      <w:r w:rsidRPr="00E14125">
        <w:rPr>
          <w:rFonts w:ascii="Times New Roman" w:hAnsi="Times New Roman" w:cs="Times New Roman"/>
          <w:i/>
          <w:sz w:val="28"/>
          <w:szCs w:val="28"/>
        </w:rPr>
        <w:tab/>
      </w:r>
      <w:r w:rsidRPr="00E14125">
        <w:rPr>
          <w:rFonts w:ascii="Times New Roman" w:hAnsi="Times New Roman" w:cs="Times New Roman"/>
          <w:i/>
          <w:sz w:val="28"/>
          <w:szCs w:val="28"/>
        </w:rPr>
        <w:tab/>
      </w:r>
      <w:r w:rsidRPr="00E14125">
        <w:rPr>
          <w:rFonts w:ascii="Times New Roman" w:hAnsi="Times New Roman" w:cs="Times New Roman"/>
          <w:i/>
          <w:sz w:val="28"/>
          <w:szCs w:val="28"/>
        </w:rPr>
        <w:tab/>
      </w:r>
      <w:r w:rsidR="00645BAB" w:rsidRPr="00E14125">
        <w:rPr>
          <w:rFonts w:ascii="Times New Roman" w:hAnsi="Times New Roman" w:cs="Times New Roman"/>
          <w:i/>
          <w:sz w:val="28"/>
          <w:szCs w:val="28"/>
        </w:rPr>
        <w:t xml:space="preserve">                 </w:t>
      </w:r>
      <w:r w:rsidR="009124F1" w:rsidRPr="00E14125">
        <w:rPr>
          <w:rFonts w:ascii="Times New Roman" w:hAnsi="Times New Roman" w:cs="Times New Roman"/>
          <w:i/>
          <w:sz w:val="28"/>
          <w:szCs w:val="28"/>
        </w:rPr>
        <w:t xml:space="preserve">     </w:t>
      </w:r>
      <w:r w:rsidR="00645BAB" w:rsidRPr="00E14125">
        <w:rPr>
          <w:rFonts w:ascii="Times New Roman" w:hAnsi="Times New Roman" w:cs="Times New Roman"/>
          <w:i/>
          <w:sz w:val="28"/>
          <w:szCs w:val="28"/>
        </w:rPr>
        <w:t xml:space="preserve">Total   </w:t>
      </w:r>
      <w:r w:rsidR="00765B0A">
        <w:rPr>
          <w:rFonts w:ascii="Times New Roman" w:hAnsi="Times New Roman" w:cs="Times New Roman"/>
          <w:i/>
          <w:sz w:val="28"/>
          <w:szCs w:val="28"/>
        </w:rPr>
        <w:t xml:space="preserve">   </w:t>
      </w:r>
      <w:r w:rsidR="00F661B3">
        <w:rPr>
          <w:rFonts w:ascii="Times New Roman" w:hAnsi="Times New Roman" w:cs="Times New Roman"/>
          <w:i/>
          <w:sz w:val="28"/>
          <w:szCs w:val="28"/>
        </w:rPr>
        <w:t xml:space="preserve">   </w:t>
      </w:r>
      <w:r w:rsidR="00C331F4">
        <w:rPr>
          <w:rFonts w:ascii="Times New Roman" w:hAnsi="Times New Roman" w:cs="Times New Roman"/>
          <w:i/>
          <w:sz w:val="28"/>
          <w:szCs w:val="28"/>
        </w:rPr>
        <w:t xml:space="preserve">  </w:t>
      </w:r>
      <w:r w:rsidR="009124F1" w:rsidRPr="00E14125">
        <w:rPr>
          <w:rFonts w:ascii="Times New Roman" w:hAnsi="Times New Roman" w:cs="Times New Roman"/>
          <w:i/>
          <w:sz w:val="28"/>
          <w:szCs w:val="28"/>
        </w:rPr>
        <w:t xml:space="preserve"> </w:t>
      </w:r>
      <w:r w:rsidRPr="00E14125">
        <w:rPr>
          <w:rFonts w:ascii="Times New Roman" w:hAnsi="Times New Roman" w:cs="Times New Roman"/>
          <w:i/>
          <w:sz w:val="28"/>
          <w:szCs w:val="28"/>
          <w:u w:val="single"/>
        </w:rPr>
        <w:t>Rs.93</w:t>
      </w:r>
      <w:r w:rsidR="00645BAB" w:rsidRPr="00E14125">
        <w:rPr>
          <w:rFonts w:ascii="Times New Roman" w:hAnsi="Times New Roman" w:cs="Times New Roman"/>
          <w:i/>
          <w:sz w:val="28"/>
          <w:szCs w:val="28"/>
          <w:u w:val="single"/>
        </w:rPr>
        <w:t>,</w:t>
      </w:r>
      <w:r w:rsidRPr="00E14125">
        <w:rPr>
          <w:rFonts w:ascii="Times New Roman" w:hAnsi="Times New Roman" w:cs="Times New Roman"/>
          <w:i/>
          <w:sz w:val="28"/>
          <w:szCs w:val="28"/>
          <w:u w:val="single"/>
        </w:rPr>
        <w:t>166</w:t>
      </w:r>
      <w:r w:rsidR="00EA373C">
        <w:rPr>
          <w:rFonts w:ascii="Times New Roman" w:hAnsi="Times New Roman" w:cs="Times New Roman"/>
          <w:i/>
          <w:sz w:val="28"/>
          <w:szCs w:val="28"/>
          <w:u w:val="single"/>
        </w:rPr>
        <w:t xml:space="preserve"> </w:t>
      </w:r>
      <w:r w:rsidR="00BF1B1D">
        <w:rPr>
          <w:rFonts w:ascii="Times New Roman" w:hAnsi="Times New Roman" w:cs="Times New Roman"/>
          <w:i/>
          <w:sz w:val="28"/>
          <w:szCs w:val="28"/>
          <w:u w:val="single"/>
        </w:rPr>
        <w:t>=</w:t>
      </w:r>
      <w:r w:rsidR="00EA373C">
        <w:rPr>
          <w:rFonts w:ascii="Times New Roman" w:hAnsi="Times New Roman" w:cs="Times New Roman"/>
          <w:i/>
          <w:sz w:val="28"/>
          <w:szCs w:val="28"/>
          <w:u w:val="single"/>
        </w:rPr>
        <w:t xml:space="preserve"> </w:t>
      </w:r>
      <w:r w:rsidR="00645BAB" w:rsidRPr="00E14125">
        <w:rPr>
          <w:rFonts w:ascii="Times New Roman" w:hAnsi="Times New Roman" w:cs="Times New Roman"/>
          <w:i/>
          <w:sz w:val="28"/>
          <w:szCs w:val="28"/>
          <w:u w:val="single"/>
        </w:rPr>
        <w:t>00</w:t>
      </w:r>
    </w:p>
    <w:p w:rsidR="00D719A9" w:rsidRPr="00E14125" w:rsidRDefault="00D719A9" w:rsidP="003C2412">
      <w:pPr>
        <w:pStyle w:val="NoSpacing"/>
        <w:rPr>
          <w:rFonts w:ascii="Times New Roman" w:hAnsi="Times New Roman" w:cs="Times New Roman"/>
          <w:i/>
          <w:sz w:val="28"/>
          <w:szCs w:val="28"/>
        </w:rPr>
      </w:pPr>
    </w:p>
    <w:p w:rsidR="008C7F95" w:rsidRPr="001040EA" w:rsidRDefault="00075390" w:rsidP="005E1A22">
      <w:pPr>
        <w:spacing w:line="480" w:lineRule="auto"/>
        <w:ind w:left="720" w:hanging="720"/>
        <w:jc w:val="both"/>
        <w:rPr>
          <w:rFonts w:ascii="Times New Roman" w:hAnsi="Times New Roman" w:cs="Times New Roman"/>
          <w:sz w:val="28"/>
          <w:szCs w:val="28"/>
        </w:rPr>
      </w:pPr>
      <w:r w:rsidRPr="00075390">
        <w:rPr>
          <w:rFonts w:ascii="Times New Roman" w:hAnsi="Times New Roman" w:cs="Times New Roman"/>
          <w:b/>
          <w:sz w:val="28"/>
          <w:szCs w:val="28"/>
        </w:rPr>
        <w:t>(vi)</w:t>
      </w:r>
      <w:r>
        <w:rPr>
          <w:rFonts w:ascii="Times New Roman" w:hAnsi="Times New Roman" w:cs="Times New Roman"/>
          <w:sz w:val="28"/>
          <w:szCs w:val="28"/>
        </w:rPr>
        <w:tab/>
      </w:r>
      <w:r w:rsidR="008C7F95" w:rsidRPr="001040EA">
        <w:rPr>
          <w:rFonts w:ascii="Times New Roman" w:hAnsi="Times New Roman" w:cs="Times New Roman"/>
          <w:sz w:val="28"/>
          <w:szCs w:val="28"/>
        </w:rPr>
        <w:t xml:space="preserve"> From the above calculation, it </w:t>
      </w:r>
      <w:r w:rsidR="008B2865">
        <w:rPr>
          <w:rFonts w:ascii="Times New Roman" w:hAnsi="Times New Roman" w:cs="Times New Roman"/>
          <w:sz w:val="28"/>
          <w:szCs w:val="28"/>
        </w:rPr>
        <w:t>wa</w:t>
      </w:r>
      <w:r w:rsidR="008C7F95" w:rsidRPr="001040EA">
        <w:rPr>
          <w:rFonts w:ascii="Times New Roman" w:hAnsi="Times New Roman" w:cs="Times New Roman"/>
          <w:sz w:val="28"/>
          <w:szCs w:val="28"/>
        </w:rPr>
        <w:t xml:space="preserve">s </w:t>
      </w:r>
      <w:r w:rsidR="005B27D9">
        <w:rPr>
          <w:rFonts w:ascii="Times New Roman" w:hAnsi="Times New Roman" w:cs="Times New Roman"/>
          <w:sz w:val="28"/>
          <w:szCs w:val="28"/>
        </w:rPr>
        <w:t>clear that Cost of Estimate for</w:t>
      </w:r>
      <w:r w:rsidR="00BF2895">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Individual Service </w:t>
      </w:r>
      <w:r w:rsidR="00123420">
        <w:rPr>
          <w:rFonts w:ascii="Times New Roman" w:hAnsi="Times New Roman" w:cs="Times New Roman"/>
          <w:sz w:val="28"/>
          <w:szCs w:val="28"/>
        </w:rPr>
        <w:t>L</w:t>
      </w:r>
      <w:r w:rsidR="008C7F95" w:rsidRPr="001040EA">
        <w:rPr>
          <w:rFonts w:ascii="Times New Roman" w:hAnsi="Times New Roman" w:cs="Times New Roman"/>
          <w:sz w:val="28"/>
          <w:szCs w:val="28"/>
        </w:rPr>
        <w:t xml:space="preserve">ine </w:t>
      </w:r>
      <w:r w:rsidR="00123420">
        <w:rPr>
          <w:rFonts w:ascii="Times New Roman" w:hAnsi="Times New Roman" w:cs="Times New Roman"/>
          <w:sz w:val="28"/>
          <w:szCs w:val="28"/>
        </w:rPr>
        <w:t>wa</w:t>
      </w:r>
      <w:r w:rsidR="008C7F95" w:rsidRPr="001040EA">
        <w:rPr>
          <w:rFonts w:ascii="Times New Roman" w:hAnsi="Times New Roman" w:cs="Times New Roman"/>
          <w:sz w:val="28"/>
          <w:szCs w:val="28"/>
        </w:rPr>
        <w:t>s Rs.20</w:t>
      </w:r>
      <w:r w:rsidR="003C2412">
        <w:rPr>
          <w:rFonts w:ascii="Times New Roman" w:hAnsi="Times New Roman" w:cs="Times New Roman"/>
          <w:sz w:val="28"/>
          <w:szCs w:val="28"/>
        </w:rPr>
        <w:t>,</w:t>
      </w:r>
      <w:r w:rsidR="008C7F95" w:rsidRPr="001040EA">
        <w:rPr>
          <w:rFonts w:ascii="Times New Roman" w:hAnsi="Times New Roman" w:cs="Times New Roman"/>
          <w:sz w:val="28"/>
          <w:szCs w:val="28"/>
        </w:rPr>
        <w:t>45</w:t>
      </w:r>
      <w:r w:rsidR="007B59E4">
        <w:rPr>
          <w:rFonts w:ascii="Times New Roman" w:hAnsi="Times New Roman" w:cs="Times New Roman"/>
          <w:sz w:val="28"/>
          <w:szCs w:val="28"/>
        </w:rPr>
        <w:t>0/-</w:t>
      </w:r>
      <w:r w:rsidR="00375125">
        <w:rPr>
          <w:rFonts w:ascii="Times New Roman" w:hAnsi="Times New Roman" w:cs="Times New Roman"/>
          <w:sz w:val="28"/>
          <w:szCs w:val="28"/>
        </w:rPr>
        <w:t xml:space="preserve"> </w:t>
      </w:r>
      <w:r w:rsidR="007B59E4">
        <w:rPr>
          <w:rFonts w:ascii="Times New Roman" w:hAnsi="Times New Roman" w:cs="Times New Roman"/>
          <w:sz w:val="28"/>
          <w:szCs w:val="28"/>
        </w:rPr>
        <w:t>only whereas the backup Cost</w:t>
      </w:r>
      <w:r w:rsidR="00BF2895">
        <w:rPr>
          <w:rFonts w:ascii="Times New Roman" w:hAnsi="Times New Roman" w:cs="Times New Roman"/>
          <w:sz w:val="28"/>
          <w:szCs w:val="28"/>
        </w:rPr>
        <w:t xml:space="preserve"> </w:t>
      </w:r>
      <w:r w:rsidR="008C7F95" w:rsidRPr="001040EA">
        <w:rPr>
          <w:rFonts w:ascii="Times New Roman" w:hAnsi="Times New Roman" w:cs="Times New Roman"/>
          <w:sz w:val="28"/>
          <w:szCs w:val="28"/>
        </w:rPr>
        <w:t>of</w:t>
      </w:r>
      <w:r w:rsidR="005B27D9">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Line </w:t>
      </w:r>
      <w:r w:rsidR="00541D7B">
        <w:rPr>
          <w:rFonts w:ascii="Times New Roman" w:hAnsi="Times New Roman" w:cs="Times New Roman"/>
          <w:sz w:val="28"/>
          <w:szCs w:val="28"/>
        </w:rPr>
        <w:t>and</w:t>
      </w:r>
      <w:r w:rsidR="008C7F95" w:rsidRPr="001040EA">
        <w:rPr>
          <w:rFonts w:ascii="Times New Roman" w:hAnsi="Times New Roman" w:cs="Times New Roman"/>
          <w:sz w:val="28"/>
          <w:szCs w:val="28"/>
        </w:rPr>
        <w:t xml:space="preserve"> Back up Cost of Brea</w:t>
      </w:r>
      <w:r w:rsidR="00375125">
        <w:rPr>
          <w:rFonts w:ascii="Times New Roman" w:hAnsi="Times New Roman" w:cs="Times New Roman"/>
          <w:sz w:val="28"/>
          <w:szCs w:val="28"/>
        </w:rPr>
        <w:t>ker wa</w:t>
      </w:r>
      <w:r w:rsidR="00BF2895">
        <w:rPr>
          <w:rFonts w:ascii="Times New Roman" w:hAnsi="Times New Roman" w:cs="Times New Roman"/>
          <w:sz w:val="28"/>
          <w:szCs w:val="28"/>
        </w:rPr>
        <w:t>s Rs.58</w:t>
      </w:r>
      <w:r w:rsidR="00375125">
        <w:rPr>
          <w:rFonts w:ascii="Times New Roman" w:hAnsi="Times New Roman" w:cs="Times New Roman"/>
          <w:sz w:val="28"/>
          <w:szCs w:val="28"/>
        </w:rPr>
        <w:t>,</w:t>
      </w:r>
      <w:r w:rsidR="00BF2895">
        <w:rPr>
          <w:rFonts w:ascii="Times New Roman" w:hAnsi="Times New Roman" w:cs="Times New Roman"/>
          <w:sz w:val="28"/>
          <w:szCs w:val="28"/>
        </w:rPr>
        <w:t xml:space="preserve">496/- </w:t>
      </w:r>
      <w:r w:rsidR="00375125">
        <w:rPr>
          <w:rFonts w:ascii="Times New Roman" w:hAnsi="Times New Roman" w:cs="Times New Roman"/>
          <w:sz w:val="28"/>
          <w:szCs w:val="28"/>
        </w:rPr>
        <w:t>and</w:t>
      </w:r>
      <w:r w:rsidR="00BF2895">
        <w:rPr>
          <w:rFonts w:ascii="Times New Roman" w:hAnsi="Times New Roman" w:cs="Times New Roman"/>
          <w:sz w:val="28"/>
          <w:szCs w:val="28"/>
        </w:rPr>
        <w:t xml:space="preserve"> </w:t>
      </w:r>
      <w:r w:rsidR="00375125">
        <w:rPr>
          <w:rFonts w:ascii="Times New Roman" w:hAnsi="Times New Roman" w:cs="Times New Roman"/>
          <w:sz w:val="28"/>
          <w:szCs w:val="28"/>
        </w:rPr>
        <w:t xml:space="preserve">                      </w:t>
      </w:r>
      <w:r w:rsidR="00BF2895">
        <w:rPr>
          <w:rFonts w:ascii="Times New Roman" w:hAnsi="Times New Roman" w:cs="Times New Roman"/>
          <w:sz w:val="28"/>
          <w:szCs w:val="28"/>
        </w:rPr>
        <w:t>Rs. 14</w:t>
      </w:r>
      <w:r w:rsidR="00375125">
        <w:rPr>
          <w:rFonts w:ascii="Times New Roman" w:hAnsi="Times New Roman" w:cs="Times New Roman"/>
          <w:sz w:val="28"/>
          <w:szCs w:val="28"/>
        </w:rPr>
        <w:t>,</w:t>
      </w:r>
      <w:r w:rsidR="00BF2895">
        <w:rPr>
          <w:rFonts w:ascii="Times New Roman" w:hAnsi="Times New Roman" w:cs="Times New Roman"/>
          <w:sz w:val="28"/>
          <w:szCs w:val="28"/>
        </w:rPr>
        <w:t xml:space="preserve">220/- </w:t>
      </w:r>
      <w:r w:rsidR="008C7F95" w:rsidRPr="001040EA">
        <w:rPr>
          <w:rFonts w:ascii="Times New Roman" w:hAnsi="Times New Roman" w:cs="Times New Roman"/>
          <w:sz w:val="28"/>
          <w:szCs w:val="28"/>
        </w:rPr>
        <w:t xml:space="preserve">respectively. </w:t>
      </w:r>
      <w:r w:rsidR="00D719A9">
        <w:rPr>
          <w:rFonts w:ascii="Times New Roman" w:hAnsi="Times New Roman" w:cs="Times New Roman"/>
          <w:sz w:val="28"/>
          <w:szCs w:val="28"/>
        </w:rPr>
        <w:t xml:space="preserve"> </w:t>
      </w:r>
      <w:r w:rsidR="008C7F95" w:rsidRPr="001040EA">
        <w:rPr>
          <w:rFonts w:ascii="Times New Roman" w:hAnsi="Times New Roman" w:cs="Times New Roman"/>
          <w:sz w:val="28"/>
          <w:szCs w:val="28"/>
        </w:rPr>
        <w:t>Thus</w:t>
      </w:r>
      <w:r w:rsidR="00D719A9">
        <w:rPr>
          <w:rFonts w:ascii="Times New Roman" w:hAnsi="Times New Roman" w:cs="Times New Roman"/>
          <w:sz w:val="28"/>
          <w:szCs w:val="28"/>
        </w:rPr>
        <w:t>,</w:t>
      </w:r>
      <w:r w:rsidR="008C7F95" w:rsidRPr="001040EA">
        <w:rPr>
          <w:rFonts w:ascii="Times New Roman" w:hAnsi="Times New Roman" w:cs="Times New Roman"/>
          <w:sz w:val="28"/>
          <w:szCs w:val="28"/>
        </w:rPr>
        <w:t xml:space="preserve"> all the cost(s) were considered at </w:t>
      </w:r>
      <w:r w:rsidR="008C7F95" w:rsidRPr="001040EA">
        <w:rPr>
          <w:rFonts w:ascii="Times New Roman" w:hAnsi="Times New Roman" w:cs="Times New Roman"/>
          <w:sz w:val="28"/>
          <w:szCs w:val="28"/>
        </w:rPr>
        <w:lastRenderedPageBreak/>
        <w:t>the time of issue of D</w:t>
      </w:r>
      <w:r w:rsidR="00375125">
        <w:rPr>
          <w:rFonts w:ascii="Times New Roman" w:hAnsi="Times New Roman" w:cs="Times New Roman"/>
          <w:sz w:val="28"/>
          <w:szCs w:val="28"/>
        </w:rPr>
        <w:t xml:space="preserve">emand </w:t>
      </w:r>
      <w:r w:rsidR="008C7F95" w:rsidRPr="001040EA">
        <w:rPr>
          <w:rFonts w:ascii="Times New Roman" w:hAnsi="Times New Roman" w:cs="Times New Roman"/>
          <w:sz w:val="28"/>
          <w:szCs w:val="28"/>
        </w:rPr>
        <w:t>N</w:t>
      </w:r>
      <w:r w:rsidR="00375125">
        <w:rPr>
          <w:rFonts w:ascii="Times New Roman" w:hAnsi="Times New Roman" w:cs="Times New Roman"/>
          <w:sz w:val="28"/>
          <w:szCs w:val="28"/>
        </w:rPr>
        <w:t>otice</w:t>
      </w:r>
      <w:r w:rsidR="008C7F95" w:rsidRPr="001040EA">
        <w:rPr>
          <w:rFonts w:ascii="Times New Roman" w:hAnsi="Times New Roman" w:cs="Times New Roman"/>
          <w:sz w:val="28"/>
          <w:szCs w:val="28"/>
        </w:rPr>
        <w:t xml:space="preserve"> for Rs. 93</w:t>
      </w:r>
      <w:r w:rsidR="00375125">
        <w:rPr>
          <w:rFonts w:ascii="Times New Roman" w:hAnsi="Times New Roman" w:cs="Times New Roman"/>
          <w:sz w:val="28"/>
          <w:szCs w:val="28"/>
        </w:rPr>
        <w:t>,</w:t>
      </w:r>
      <w:r w:rsidR="008C7F95" w:rsidRPr="001040EA">
        <w:rPr>
          <w:rFonts w:ascii="Times New Roman" w:hAnsi="Times New Roman" w:cs="Times New Roman"/>
          <w:sz w:val="28"/>
          <w:szCs w:val="28"/>
        </w:rPr>
        <w:t xml:space="preserve">166/-. The </w:t>
      </w:r>
      <w:r w:rsidR="00375125">
        <w:rPr>
          <w:rFonts w:ascii="Times New Roman" w:hAnsi="Times New Roman" w:cs="Times New Roman"/>
          <w:sz w:val="28"/>
          <w:szCs w:val="28"/>
        </w:rPr>
        <w:t>P</w:t>
      </w:r>
      <w:r w:rsidR="008C7F95" w:rsidRPr="001040EA">
        <w:rPr>
          <w:rFonts w:ascii="Times New Roman" w:hAnsi="Times New Roman" w:cs="Times New Roman"/>
          <w:sz w:val="28"/>
          <w:szCs w:val="28"/>
        </w:rPr>
        <w:t>etitioner had no knowledge about the estimate of Rs.6</w:t>
      </w:r>
      <w:r w:rsidR="00375125">
        <w:rPr>
          <w:rFonts w:ascii="Times New Roman" w:hAnsi="Times New Roman" w:cs="Times New Roman"/>
          <w:sz w:val="28"/>
          <w:szCs w:val="28"/>
        </w:rPr>
        <w:t>,</w:t>
      </w:r>
      <w:r w:rsidR="008C7F95" w:rsidRPr="001040EA">
        <w:rPr>
          <w:rFonts w:ascii="Times New Roman" w:hAnsi="Times New Roman" w:cs="Times New Roman"/>
          <w:sz w:val="28"/>
          <w:szCs w:val="28"/>
        </w:rPr>
        <w:t>60</w:t>
      </w:r>
      <w:r w:rsidR="00375125">
        <w:rPr>
          <w:rFonts w:ascii="Times New Roman" w:hAnsi="Times New Roman" w:cs="Times New Roman"/>
          <w:sz w:val="28"/>
          <w:szCs w:val="28"/>
        </w:rPr>
        <w:t>,</w:t>
      </w:r>
      <w:r w:rsidR="008C7F95" w:rsidRPr="001040EA">
        <w:rPr>
          <w:rFonts w:ascii="Times New Roman" w:hAnsi="Times New Roman" w:cs="Times New Roman"/>
          <w:sz w:val="28"/>
          <w:szCs w:val="28"/>
        </w:rPr>
        <w:t xml:space="preserve">565/- </w:t>
      </w:r>
      <w:r w:rsidR="00D719A9">
        <w:rPr>
          <w:rFonts w:ascii="Times New Roman" w:hAnsi="Times New Roman" w:cs="Times New Roman"/>
          <w:sz w:val="28"/>
          <w:szCs w:val="28"/>
        </w:rPr>
        <w:t xml:space="preserve">                            </w:t>
      </w:r>
      <w:r w:rsidR="008C7F95" w:rsidRPr="001040EA">
        <w:rPr>
          <w:rFonts w:ascii="Times New Roman" w:hAnsi="Times New Roman" w:cs="Times New Roman"/>
          <w:sz w:val="28"/>
          <w:szCs w:val="28"/>
        </w:rPr>
        <w:t>(Rs.6</w:t>
      </w:r>
      <w:r w:rsidR="00375125">
        <w:rPr>
          <w:rFonts w:ascii="Times New Roman" w:hAnsi="Times New Roman" w:cs="Times New Roman"/>
          <w:sz w:val="28"/>
          <w:szCs w:val="28"/>
        </w:rPr>
        <w:t>,</w:t>
      </w:r>
      <w:r w:rsidR="008C7F95" w:rsidRPr="001040EA">
        <w:rPr>
          <w:rFonts w:ascii="Times New Roman" w:hAnsi="Times New Roman" w:cs="Times New Roman"/>
          <w:sz w:val="28"/>
          <w:szCs w:val="28"/>
        </w:rPr>
        <w:t>99</w:t>
      </w:r>
      <w:r w:rsidR="00375125">
        <w:rPr>
          <w:rFonts w:ascii="Times New Roman" w:hAnsi="Times New Roman" w:cs="Times New Roman"/>
          <w:sz w:val="28"/>
          <w:szCs w:val="28"/>
        </w:rPr>
        <w:t>,</w:t>
      </w:r>
      <w:r w:rsidR="008C7F95" w:rsidRPr="001040EA">
        <w:rPr>
          <w:rFonts w:ascii="Times New Roman" w:hAnsi="Times New Roman" w:cs="Times New Roman"/>
          <w:sz w:val="28"/>
          <w:szCs w:val="28"/>
        </w:rPr>
        <w:t>135</w:t>
      </w:r>
      <w:r w:rsidR="00375125">
        <w:rPr>
          <w:rFonts w:ascii="Times New Roman" w:hAnsi="Times New Roman" w:cs="Times New Roman"/>
          <w:sz w:val="28"/>
          <w:szCs w:val="28"/>
        </w:rPr>
        <w:t xml:space="preserve">/- minus </w:t>
      </w:r>
      <w:r w:rsidR="008C7F95" w:rsidRPr="001040EA">
        <w:rPr>
          <w:rFonts w:ascii="Times New Roman" w:hAnsi="Times New Roman" w:cs="Times New Roman"/>
          <w:sz w:val="28"/>
          <w:szCs w:val="28"/>
        </w:rPr>
        <w:t>Rs.38</w:t>
      </w:r>
      <w:r w:rsidR="00375125">
        <w:rPr>
          <w:rFonts w:ascii="Times New Roman" w:hAnsi="Times New Roman" w:cs="Times New Roman"/>
          <w:sz w:val="28"/>
          <w:szCs w:val="28"/>
        </w:rPr>
        <w:t>,</w:t>
      </w:r>
      <w:r w:rsidR="008C7F95" w:rsidRPr="001040EA">
        <w:rPr>
          <w:rFonts w:ascii="Times New Roman" w:hAnsi="Times New Roman" w:cs="Times New Roman"/>
          <w:sz w:val="28"/>
          <w:szCs w:val="28"/>
        </w:rPr>
        <w:t>570</w:t>
      </w:r>
      <w:r w:rsidR="00375125">
        <w:rPr>
          <w:rFonts w:ascii="Times New Roman" w:hAnsi="Times New Roman" w:cs="Times New Roman"/>
          <w:sz w:val="28"/>
          <w:szCs w:val="28"/>
        </w:rPr>
        <w:t>/-</w:t>
      </w:r>
      <w:r w:rsidR="008C7F95" w:rsidRPr="001040EA">
        <w:rPr>
          <w:rFonts w:ascii="Times New Roman" w:hAnsi="Times New Roman" w:cs="Times New Roman"/>
          <w:sz w:val="28"/>
          <w:szCs w:val="28"/>
        </w:rPr>
        <w:t xml:space="preserve"> cost of </w:t>
      </w:r>
      <w:r w:rsidR="001370ED">
        <w:rPr>
          <w:rFonts w:ascii="Times New Roman" w:hAnsi="Times New Roman" w:cs="Times New Roman"/>
          <w:sz w:val="28"/>
          <w:szCs w:val="28"/>
        </w:rPr>
        <w:t>M</w:t>
      </w:r>
      <w:r w:rsidR="008C7F95" w:rsidRPr="001040EA">
        <w:rPr>
          <w:rFonts w:ascii="Times New Roman" w:hAnsi="Times New Roman" w:cs="Times New Roman"/>
          <w:sz w:val="28"/>
          <w:szCs w:val="28"/>
        </w:rPr>
        <w:t xml:space="preserve">etering </w:t>
      </w:r>
      <w:r w:rsidR="001370ED">
        <w:rPr>
          <w:rFonts w:ascii="Times New Roman" w:hAnsi="Times New Roman" w:cs="Times New Roman"/>
          <w:sz w:val="28"/>
          <w:szCs w:val="28"/>
        </w:rPr>
        <w:t>E</w:t>
      </w:r>
      <w:r w:rsidR="008C7F95" w:rsidRPr="001040EA">
        <w:rPr>
          <w:rFonts w:ascii="Times New Roman" w:hAnsi="Times New Roman" w:cs="Times New Roman"/>
          <w:sz w:val="28"/>
          <w:szCs w:val="28"/>
        </w:rPr>
        <w:t xml:space="preserve">quipment). About </w:t>
      </w:r>
      <w:r w:rsidR="00375125">
        <w:rPr>
          <w:rFonts w:ascii="Times New Roman" w:hAnsi="Times New Roman" w:cs="Times New Roman"/>
          <w:sz w:val="28"/>
          <w:szCs w:val="28"/>
        </w:rPr>
        <w:t>six</w:t>
      </w:r>
      <w:r w:rsidR="008C7F95" w:rsidRPr="001040EA">
        <w:rPr>
          <w:rFonts w:ascii="Times New Roman" w:hAnsi="Times New Roman" w:cs="Times New Roman"/>
          <w:sz w:val="28"/>
          <w:szCs w:val="28"/>
        </w:rPr>
        <w:t xml:space="preserve"> months after the release of connection, it </w:t>
      </w:r>
      <w:r w:rsidR="00375125">
        <w:rPr>
          <w:rFonts w:ascii="Times New Roman" w:hAnsi="Times New Roman" w:cs="Times New Roman"/>
          <w:sz w:val="28"/>
          <w:szCs w:val="28"/>
        </w:rPr>
        <w:t>was</w:t>
      </w:r>
      <w:r w:rsidR="008C7F95" w:rsidRPr="001040EA">
        <w:rPr>
          <w:rFonts w:ascii="Times New Roman" w:hAnsi="Times New Roman" w:cs="Times New Roman"/>
          <w:sz w:val="28"/>
          <w:szCs w:val="28"/>
        </w:rPr>
        <w:t xml:space="preserve"> not justified to ask the consumer to deposit Rs.5</w:t>
      </w:r>
      <w:r w:rsidR="00375125">
        <w:rPr>
          <w:rFonts w:ascii="Times New Roman" w:hAnsi="Times New Roman" w:cs="Times New Roman"/>
          <w:sz w:val="28"/>
          <w:szCs w:val="28"/>
        </w:rPr>
        <w:t>,</w:t>
      </w:r>
      <w:r w:rsidR="008C7F95" w:rsidRPr="001040EA">
        <w:rPr>
          <w:rFonts w:ascii="Times New Roman" w:hAnsi="Times New Roman" w:cs="Times New Roman"/>
          <w:sz w:val="28"/>
          <w:szCs w:val="28"/>
        </w:rPr>
        <w:t>88</w:t>
      </w:r>
      <w:r w:rsidR="00375125">
        <w:rPr>
          <w:rFonts w:ascii="Times New Roman" w:hAnsi="Times New Roman" w:cs="Times New Roman"/>
          <w:sz w:val="28"/>
          <w:szCs w:val="28"/>
        </w:rPr>
        <w:t>,</w:t>
      </w:r>
      <w:r w:rsidR="008C7F95" w:rsidRPr="001040EA">
        <w:rPr>
          <w:rFonts w:ascii="Times New Roman" w:hAnsi="Times New Roman" w:cs="Times New Roman"/>
          <w:sz w:val="28"/>
          <w:szCs w:val="28"/>
        </w:rPr>
        <w:t>792/-</w:t>
      </w:r>
      <w:r w:rsidR="00B33664">
        <w:rPr>
          <w:rFonts w:ascii="Times New Roman" w:hAnsi="Times New Roman" w:cs="Times New Roman"/>
          <w:sz w:val="28"/>
          <w:szCs w:val="28"/>
        </w:rPr>
        <w:t xml:space="preserve"> </w:t>
      </w:r>
      <w:r w:rsidR="008C7F95" w:rsidRPr="001040EA">
        <w:rPr>
          <w:rFonts w:ascii="Times New Roman" w:hAnsi="Times New Roman" w:cs="Times New Roman"/>
          <w:sz w:val="28"/>
          <w:szCs w:val="28"/>
        </w:rPr>
        <w:t>as balance amount of Service Connection Charges</w:t>
      </w:r>
      <w:r w:rsidR="00B33664">
        <w:rPr>
          <w:rFonts w:ascii="Times New Roman" w:hAnsi="Times New Roman" w:cs="Times New Roman"/>
          <w:sz w:val="28"/>
          <w:szCs w:val="28"/>
        </w:rPr>
        <w:t xml:space="preserve"> (SCC)</w:t>
      </w:r>
      <w:r w:rsidR="008C7F95" w:rsidRPr="001040EA">
        <w:rPr>
          <w:rFonts w:ascii="Times New Roman" w:hAnsi="Times New Roman" w:cs="Times New Roman"/>
          <w:sz w:val="28"/>
          <w:szCs w:val="28"/>
        </w:rPr>
        <w:t>. Thus</w:t>
      </w:r>
      <w:r w:rsidR="00B33664">
        <w:rPr>
          <w:rFonts w:ascii="Times New Roman" w:hAnsi="Times New Roman" w:cs="Times New Roman"/>
          <w:sz w:val="28"/>
          <w:szCs w:val="28"/>
        </w:rPr>
        <w:t xml:space="preserve">, </w:t>
      </w:r>
      <w:r w:rsidR="008C7F95" w:rsidRPr="001040EA">
        <w:rPr>
          <w:rFonts w:ascii="Times New Roman" w:hAnsi="Times New Roman" w:cs="Times New Roman"/>
          <w:sz w:val="28"/>
          <w:szCs w:val="28"/>
        </w:rPr>
        <w:t>the demand</w:t>
      </w:r>
      <w:r w:rsidR="00B33664">
        <w:rPr>
          <w:rFonts w:ascii="Times New Roman" w:hAnsi="Times New Roman" w:cs="Times New Roman"/>
          <w:sz w:val="28"/>
          <w:szCs w:val="28"/>
        </w:rPr>
        <w:t>,</w:t>
      </w:r>
      <w:r w:rsidR="008C7F95" w:rsidRPr="001040EA">
        <w:rPr>
          <w:rFonts w:ascii="Times New Roman" w:hAnsi="Times New Roman" w:cs="Times New Roman"/>
          <w:sz w:val="28"/>
          <w:szCs w:val="28"/>
        </w:rPr>
        <w:t xml:space="preserve"> so</w:t>
      </w:r>
      <w:r w:rsidR="00B33664">
        <w:rPr>
          <w:rFonts w:ascii="Times New Roman" w:hAnsi="Times New Roman" w:cs="Times New Roman"/>
          <w:sz w:val="28"/>
          <w:szCs w:val="28"/>
        </w:rPr>
        <w:t>,</w:t>
      </w:r>
      <w:r w:rsidR="008C7F95" w:rsidRPr="001040EA">
        <w:rPr>
          <w:rFonts w:ascii="Times New Roman" w:hAnsi="Times New Roman" w:cs="Times New Roman"/>
          <w:sz w:val="28"/>
          <w:szCs w:val="28"/>
        </w:rPr>
        <w:t xml:space="preserve"> raised </w:t>
      </w:r>
      <w:r w:rsidR="00B33664">
        <w:rPr>
          <w:rFonts w:ascii="Times New Roman" w:hAnsi="Times New Roman" w:cs="Times New Roman"/>
          <w:sz w:val="28"/>
          <w:szCs w:val="28"/>
        </w:rPr>
        <w:t>was</w:t>
      </w:r>
      <w:r w:rsidR="008C7F95" w:rsidRPr="001040EA">
        <w:rPr>
          <w:rFonts w:ascii="Times New Roman" w:hAnsi="Times New Roman" w:cs="Times New Roman"/>
          <w:sz w:val="28"/>
          <w:szCs w:val="28"/>
        </w:rPr>
        <w:t xml:space="preserve"> illegal, as such liable to be withdrawn. </w:t>
      </w:r>
    </w:p>
    <w:p w:rsidR="008C7F95" w:rsidRPr="001040EA" w:rsidRDefault="00B33664" w:rsidP="005E1A22">
      <w:pPr>
        <w:tabs>
          <w:tab w:val="left" w:pos="900"/>
          <w:tab w:val="left" w:pos="1530"/>
        </w:tabs>
        <w:spacing w:line="480" w:lineRule="auto"/>
        <w:ind w:left="720" w:hanging="720"/>
        <w:jc w:val="both"/>
        <w:rPr>
          <w:rFonts w:ascii="Times New Roman" w:hAnsi="Times New Roman" w:cs="Times New Roman"/>
          <w:sz w:val="28"/>
          <w:szCs w:val="28"/>
        </w:rPr>
      </w:pPr>
      <w:r w:rsidRPr="00DC242D">
        <w:rPr>
          <w:rFonts w:ascii="Times New Roman" w:hAnsi="Times New Roman" w:cs="Times New Roman"/>
          <w:b/>
          <w:sz w:val="28"/>
          <w:szCs w:val="28"/>
        </w:rPr>
        <w:t>(</w:t>
      </w:r>
      <w:r w:rsidRPr="00B33664">
        <w:rPr>
          <w:rFonts w:ascii="Times New Roman" w:hAnsi="Times New Roman" w:cs="Times New Roman"/>
          <w:b/>
          <w:sz w:val="28"/>
          <w:szCs w:val="28"/>
        </w:rPr>
        <w:t>vii)</w:t>
      </w:r>
      <w:r>
        <w:rPr>
          <w:rFonts w:ascii="Times New Roman" w:hAnsi="Times New Roman" w:cs="Times New Roman"/>
          <w:sz w:val="28"/>
          <w:szCs w:val="28"/>
        </w:rPr>
        <w:tab/>
      </w:r>
      <w:r w:rsidR="008C7F95" w:rsidRPr="001040EA">
        <w:rPr>
          <w:rFonts w:ascii="Times New Roman" w:hAnsi="Times New Roman" w:cs="Times New Roman"/>
          <w:sz w:val="28"/>
          <w:szCs w:val="28"/>
        </w:rPr>
        <w:t xml:space="preserve">Every </w:t>
      </w:r>
      <w:r w:rsidR="00123420">
        <w:rPr>
          <w:rFonts w:ascii="Times New Roman" w:hAnsi="Times New Roman" w:cs="Times New Roman"/>
          <w:sz w:val="28"/>
          <w:szCs w:val="28"/>
        </w:rPr>
        <w:t>E</w:t>
      </w:r>
      <w:r w:rsidR="008C7F95" w:rsidRPr="001040EA">
        <w:rPr>
          <w:rFonts w:ascii="Times New Roman" w:hAnsi="Times New Roman" w:cs="Times New Roman"/>
          <w:sz w:val="28"/>
          <w:szCs w:val="28"/>
        </w:rPr>
        <w:t>ntrepreneur always considere</w:t>
      </w:r>
      <w:r w:rsidR="00FC5091">
        <w:rPr>
          <w:rFonts w:ascii="Times New Roman" w:hAnsi="Times New Roman" w:cs="Times New Roman"/>
          <w:sz w:val="28"/>
          <w:szCs w:val="28"/>
        </w:rPr>
        <w:t xml:space="preserve">d the cost of its project while </w:t>
      </w:r>
      <w:r w:rsidR="008C7F95" w:rsidRPr="001040EA">
        <w:rPr>
          <w:rFonts w:ascii="Times New Roman" w:hAnsi="Times New Roman" w:cs="Times New Roman"/>
          <w:sz w:val="28"/>
          <w:szCs w:val="28"/>
        </w:rPr>
        <w:t>establishing any new unit. This also include</w:t>
      </w:r>
      <w:r w:rsidR="00123420">
        <w:rPr>
          <w:rFonts w:ascii="Times New Roman" w:hAnsi="Times New Roman" w:cs="Times New Roman"/>
          <w:sz w:val="28"/>
          <w:szCs w:val="28"/>
        </w:rPr>
        <w:t>d</w:t>
      </w:r>
      <w:r w:rsidR="008C7F95" w:rsidRPr="001040EA">
        <w:rPr>
          <w:rFonts w:ascii="Times New Roman" w:hAnsi="Times New Roman" w:cs="Times New Roman"/>
          <w:sz w:val="28"/>
          <w:szCs w:val="28"/>
        </w:rPr>
        <w:t xml:space="preserve"> the cost of obtaining </w:t>
      </w:r>
      <w:r w:rsidR="001370ED">
        <w:rPr>
          <w:rFonts w:ascii="Times New Roman" w:hAnsi="Times New Roman" w:cs="Times New Roman"/>
          <w:sz w:val="28"/>
          <w:szCs w:val="28"/>
        </w:rPr>
        <w:t>P</w:t>
      </w:r>
      <w:r w:rsidR="008C7F95" w:rsidRPr="001040EA">
        <w:rPr>
          <w:rFonts w:ascii="Times New Roman" w:hAnsi="Times New Roman" w:cs="Times New Roman"/>
          <w:sz w:val="28"/>
          <w:szCs w:val="28"/>
        </w:rPr>
        <w:t xml:space="preserve">ower. </w:t>
      </w:r>
      <w:r w:rsidR="008C7F95" w:rsidRPr="00E205A4">
        <w:rPr>
          <w:rFonts w:ascii="Times New Roman" w:hAnsi="Times New Roman" w:cs="Times New Roman"/>
          <w:b/>
          <w:sz w:val="28"/>
          <w:szCs w:val="28"/>
        </w:rPr>
        <w:t>The consumer confirmed the charges for release of connection, tariff rates</w:t>
      </w:r>
      <w:r w:rsidR="008C7F95" w:rsidRPr="001040EA">
        <w:rPr>
          <w:rFonts w:ascii="Times New Roman" w:hAnsi="Times New Roman" w:cs="Times New Roman"/>
          <w:sz w:val="28"/>
          <w:szCs w:val="28"/>
        </w:rPr>
        <w:t xml:space="preserve"> etc</w:t>
      </w:r>
      <w:r w:rsidR="00924135">
        <w:rPr>
          <w:rFonts w:ascii="Times New Roman" w:hAnsi="Times New Roman" w:cs="Times New Roman"/>
          <w:sz w:val="28"/>
          <w:szCs w:val="28"/>
        </w:rPr>
        <w:t>.</w:t>
      </w:r>
      <w:r w:rsidR="008C7F95" w:rsidRPr="001040EA">
        <w:rPr>
          <w:rFonts w:ascii="Times New Roman" w:hAnsi="Times New Roman" w:cs="Times New Roman"/>
          <w:sz w:val="28"/>
          <w:szCs w:val="28"/>
        </w:rPr>
        <w:t xml:space="preserve"> and deposited the same with </w:t>
      </w:r>
      <w:r w:rsidR="001370ED">
        <w:rPr>
          <w:rFonts w:ascii="Times New Roman" w:hAnsi="Times New Roman" w:cs="Times New Roman"/>
          <w:sz w:val="28"/>
          <w:szCs w:val="28"/>
        </w:rPr>
        <w:t xml:space="preserve">Respondent - </w:t>
      </w:r>
      <w:r w:rsidR="008C7F95" w:rsidRPr="001040EA">
        <w:rPr>
          <w:rFonts w:ascii="Times New Roman" w:hAnsi="Times New Roman" w:cs="Times New Roman"/>
          <w:sz w:val="28"/>
          <w:szCs w:val="28"/>
        </w:rPr>
        <w:t xml:space="preserve">PSPCL, on demand. The </w:t>
      </w:r>
      <w:r w:rsidR="00924135">
        <w:rPr>
          <w:rFonts w:ascii="Times New Roman" w:hAnsi="Times New Roman" w:cs="Times New Roman"/>
          <w:sz w:val="28"/>
          <w:szCs w:val="28"/>
        </w:rPr>
        <w:t>P</w:t>
      </w:r>
      <w:r w:rsidR="008C7F95" w:rsidRPr="001040EA">
        <w:rPr>
          <w:rFonts w:ascii="Times New Roman" w:hAnsi="Times New Roman" w:cs="Times New Roman"/>
          <w:sz w:val="28"/>
          <w:szCs w:val="28"/>
        </w:rPr>
        <w:t xml:space="preserve">etitioner </w:t>
      </w:r>
      <w:r w:rsidR="00924135">
        <w:rPr>
          <w:rFonts w:ascii="Times New Roman" w:hAnsi="Times New Roman" w:cs="Times New Roman"/>
          <w:sz w:val="28"/>
          <w:szCs w:val="28"/>
        </w:rPr>
        <w:t>was</w:t>
      </w:r>
      <w:r w:rsidR="008C7F95" w:rsidRPr="001040EA">
        <w:rPr>
          <w:rFonts w:ascii="Times New Roman" w:hAnsi="Times New Roman" w:cs="Times New Roman"/>
          <w:sz w:val="28"/>
          <w:szCs w:val="28"/>
        </w:rPr>
        <w:t xml:space="preserve"> not aware whether the estimate of Rs. 6</w:t>
      </w:r>
      <w:r w:rsidR="00924135">
        <w:rPr>
          <w:rFonts w:ascii="Times New Roman" w:hAnsi="Times New Roman" w:cs="Times New Roman"/>
          <w:sz w:val="28"/>
          <w:szCs w:val="28"/>
        </w:rPr>
        <w:t>,</w:t>
      </w:r>
      <w:r w:rsidR="008C7F95" w:rsidRPr="001040EA">
        <w:rPr>
          <w:rFonts w:ascii="Times New Roman" w:hAnsi="Times New Roman" w:cs="Times New Roman"/>
          <w:sz w:val="28"/>
          <w:szCs w:val="28"/>
        </w:rPr>
        <w:t>60</w:t>
      </w:r>
      <w:r w:rsidR="00924135">
        <w:rPr>
          <w:rFonts w:ascii="Times New Roman" w:hAnsi="Times New Roman" w:cs="Times New Roman"/>
          <w:sz w:val="28"/>
          <w:szCs w:val="28"/>
        </w:rPr>
        <w:t>,</w:t>
      </w:r>
      <w:r w:rsidR="008C7F95" w:rsidRPr="001040EA">
        <w:rPr>
          <w:rFonts w:ascii="Times New Roman" w:hAnsi="Times New Roman" w:cs="Times New Roman"/>
          <w:sz w:val="28"/>
          <w:szCs w:val="28"/>
        </w:rPr>
        <w:t xml:space="preserve">565/- was prepared for improvement of supply system in normal case or for release of connection. The </w:t>
      </w:r>
      <w:r w:rsidR="00924135">
        <w:rPr>
          <w:rFonts w:ascii="Times New Roman" w:hAnsi="Times New Roman" w:cs="Times New Roman"/>
          <w:sz w:val="28"/>
          <w:szCs w:val="28"/>
        </w:rPr>
        <w:t>Petitioner wa</w:t>
      </w:r>
      <w:r w:rsidR="008C7F95" w:rsidRPr="001040EA">
        <w:rPr>
          <w:rFonts w:ascii="Times New Roman" w:hAnsi="Times New Roman" w:cs="Times New Roman"/>
          <w:sz w:val="28"/>
          <w:szCs w:val="28"/>
        </w:rPr>
        <w:t>s also not aware whether the 4</w:t>
      </w:r>
      <w:r w:rsidR="004F2B5F">
        <w:rPr>
          <w:rFonts w:ascii="Times New Roman" w:hAnsi="Times New Roman" w:cs="Times New Roman"/>
          <w:sz w:val="28"/>
          <w:szCs w:val="28"/>
        </w:rPr>
        <w:t>,</w:t>
      </w:r>
      <w:r w:rsidR="008C7F95" w:rsidRPr="001040EA">
        <w:rPr>
          <w:rFonts w:ascii="Times New Roman" w:hAnsi="Times New Roman" w:cs="Times New Roman"/>
          <w:sz w:val="28"/>
          <w:szCs w:val="28"/>
        </w:rPr>
        <w:t>040 M</w:t>
      </w:r>
      <w:r w:rsidR="001370ED">
        <w:rPr>
          <w:rFonts w:ascii="Times New Roman" w:hAnsi="Times New Roman" w:cs="Times New Roman"/>
          <w:sz w:val="28"/>
          <w:szCs w:val="28"/>
        </w:rPr>
        <w:t>e</w:t>
      </w:r>
      <w:r w:rsidR="004F2B5F">
        <w:rPr>
          <w:rFonts w:ascii="Times New Roman" w:hAnsi="Times New Roman" w:cs="Times New Roman"/>
          <w:sz w:val="28"/>
          <w:szCs w:val="28"/>
        </w:rPr>
        <w:t>t</w:t>
      </w:r>
      <w:r w:rsidR="001370ED">
        <w:rPr>
          <w:rFonts w:ascii="Times New Roman" w:hAnsi="Times New Roman" w:cs="Times New Roman"/>
          <w:sz w:val="28"/>
          <w:szCs w:val="28"/>
        </w:rPr>
        <w:t>e</w:t>
      </w:r>
      <w:r w:rsidR="008C7F95" w:rsidRPr="001040EA">
        <w:rPr>
          <w:rFonts w:ascii="Times New Roman" w:hAnsi="Times New Roman" w:cs="Times New Roman"/>
          <w:sz w:val="28"/>
          <w:szCs w:val="28"/>
        </w:rPr>
        <w:t xml:space="preserve">r </w:t>
      </w:r>
      <w:r w:rsidR="001370ED">
        <w:rPr>
          <w:rFonts w:ascii="Times New Roman" w:hAnsi="Times New Roman" w:cs="Times New Roman"/>
          <w:sz w:val="28"/>
          <w:szCs w:val="28"/>
        </w:rPr>
        <w:t xml:space="preserve">of </w:t>
      </w:r>
      <w:r w:rsidR="008C7F95" w:rsidRPr="001040EA">
        <w:rPr>
          <w:rFonts w:ascii="Times New Roman" w:hAnsi="Times New Roman" w:cs="Times New Roman"/>
          <w:sz w:val="28"/>
          <w:szCs w:val="28"/>
        </w:rPr>
        <w:t>ACSR</w:t>
      </w:r>
      <w:r w:rsidR="001370ED">
        <w:rPr>
          <w:rFonts w:ascii="Times New Roman" w:hAnsi="Times New Roman" w:cs="Times New Roman"/>
          <w:sz w:val="28"/>
          <w:szCs w:val="28"/>
        </w:rPr>
        <w:t xml:space="preserve"> Conductor</w:t>
      </w:r>
      <w:r w:rsidR="008C7F95" w:rsidRPr="001040EA">
        <w:rPr>
          <w:rFonts w:ascii="Times New Roman" w:hAnsi="Times New Roman" w:cs="Times New Roman"/>
          <w:sz w:val="28"/>
          <w:szCs w:val="28"/>
        </w:rPr>
        <w:t xml:space="preserve"> </w:t>
      </w:r>
      <w:r w:rsidR="00123420">
        <w:rPr>
          <w:rFonts w:ascii="Times New Roman" w:hAnsi="Times New Roman" w:cs="Times New Roman"/>
          <w:sz w:val="28"/>
          <w:szCs w:val="28"/>
        </w:rPr>
        <w:t>and</w:t>
      </w:r>
      <w:r w:rsidR="008C7F95" w:rsidRPr="001040EA">
        <w:rPr>
          <w:rFonts w:ascii="Times New Roman" w:hAnsi="Times New Roman" w:cs="Times New Roman"/>
          <w:sz w:val="28"/>
          <w:szCs w:val="28"/>
        </w:rPr>
        <w:t xml:space="preserve"> 540 M</w:t>
      </w:r>
      <w:r w:rsidR="001370ED">
        <w:rPr>
          <w:rFonts w:ascii="Times New Roman" w:hAnsi="Times New Roman" w:cs="Times New Roman"/>
          <w:sz w:val="28"/>
          <w:szCs w:val="28"/>
        </w:rPr>
        <w:t>e</w:t>
      </w:r>
      <w:r w:rsidR="008C7F95" w:rsidRPr="001040EA">
        <w:rPr>
          <w:rFonts w:ascii="Times New Roman" w:hAnsi="Times New Roman" w:cs="Times New Roman"/>
          <w:sz w:val="28"/>
          <w:szCs w:val="28"/>
        </w:rPr>
        <w:t>t</w:t>
      </w:r>
      <w:r w:rsidR="001370ED">
        <w:rPr>
          <w:rFonts w:ascii="Times New Roman" w:hAnsi="Times New Roman" w:cs="Times New Roman"/>
          <w:sz w:val="28"/>
          <w:szCs w:val="28"/>
        </w:rPr>
        <w:t>e</w:t>
      </w:r>
      <w:r w:rsidR="008C7F95" w:rsidRPr="001040EA">
        <w:rPr>
          <w:rFonts w:ascii="Times New Roman" w:hAnsi="Times New Roman" w:cs="Times New Roman"/>
          <w:sz w:val="28"/>
          <w:szCs w:val="28"/>
        </w:rPr>
        <w:t>r XLPE Cable and other material</w:t>
      </w:r>
      <w:r w:rsidR="00123420">
        <w:rPr>
          <w:rFonts w:ascii="Times New Roman" w:hAnsi="Times New Roman" w:cs="Times New Roman"/>
          <w:sz w:val="28"/>
          <w:szCs w:val="28"/>
        </w:rPr>
        <w:t>,</w:t>
      </w:r>
      <w:r w:rsidR="008C7F95" w:rsidRPr="001040EA">
        <w:rPr>
          <w:rFonts w:ascii="Times New Roman" w:hAnsi="Times New Roman" w:cs="Times New Roman"/>
          <w:sz w:val="28"/>
          <w:szCs w:val="28"/>
        </w:rPr>
        <w:t xml:space="preserve"> as per estimate</w:t>
      </w:r>
      <w:r w:rsidR="00123420">
        <w:rPr>
          <w:rFonts w:ascii="Times New Roman" w:hAnsi="Times New Roman" w:cs="Times New Roman"/>
          <w:sz w:val="28"/>
          <w:szCs w:val="28"/>
        </w:rPr>
        <w:t>,</w:t>
      </w:r>
      <w:r w:rsidR="008C7F95" w:rsidRPr="001040EA">
        <w:rPr>
          <w:rFonts w:ascii="Times New Roman" w:hAnsi="Times New Roman" w:cs="Times New Roman"/>
          <w:sz w:val="28"/>
          <w:szCs w:val="28"/>
        </w:rPr>
        <w:t xml:space="preserve"> ha</w:t>
      </w:r>
      <w:r w:rsidR="00924135">
        <w:rPr>
          <w:rFonts w:ascii="Times New Roman" w:hAnsi="Times New Roman" w:cs="Times New Roman"/>
          <w:sz w:val="28"/>
          <w:szCs w:val="28"/>
        </w:rPr>
        <w:t>d</w:t>
      </w:r>
      <w:r w:rsidR="008C7F95" w:rsidRPr="001040EA">
        <w:rPr>
          <w:rFonts w:ascii="Times New Roman" w:hAnsi="Times New Roman" w:cs="Times New Roman"/>
          <w:sz w:val="28"/>
          <w:szCs w:val="28"/>
        </w:rPr>
        <w:t xml:space="preserve"> been used for release of </w:t>
      </w:r>
      <w:r w:rsidR="00123420">
        <w:rPr>
          <w:rFonts w:ascii="Times New Roman" w:hAnsi="Times New Roman" w:cs="Times New Roman"/>
          <w:sz w:val="28"/>
          <w:szCs w:val="28"/>
        </w:rPr>
        <w:t xml:space="preserve">the </w:t>
      </w:r>
      <w:r w:rsidR="008C7F95" w:rsidRPr="001040EA">
        <w:rPr>
          <w:rFonts w:ascii="Times New Roman" w:hAnsi="Times New Roman" w:cs="Times New Roman"/>
          <w:sz w:val="28"/>
          <w:szCs w:val="28"/>
        </w:rPr>
        <w:t>connection</w:t>
      </w:r>
      <w:r w:rsidR="00924135">
        <w:rPr>
          <w:rFonts w:ascii="Times New Roman" w:hAnsi="Times New Roman" w:cs="Times New Roman"/>
          <w:sz w:val="28"/>
          <w:szCs w:val="28"/>
        </w:rPr>
        <w:t>.</w:t>
      </w:r>
    </w:p>
    <w:p w:rsidR="008C7F95" w:rsidRPr="001040EA" w:rsidRDefault="00E840C0" w:rsidP="005E1A22">
      <w:pPr>
        <w:tabs>
          <w:tab w:val="left" w:pos="900"/>
          <w:tab w:val="left" w:pos="1530"/>
        </w:tabs>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w:t>
      </w:r>
      <w:r w:rsidR="004C1ACA">
        <w:rPr>
          <w:rFonts w:ascii="Times New Roman" w:hAnsi="Times New Roman" w:cs="Times New Roman"/>
          <w:b/>
          <w:sz w:val="28"/>
          <w:szCs w:val="28"/>
        </w:rPr>
        <w:t>viii</w:t>
      </w:r>
      <w:r>
        <w:rPr>
          <w:rFonts w:ascii="Times New Roman" w:hAnsi="Times New Roman" w:cs="Times New Roman"/>
          <w:b/>
          <w:sz w:val="28"/>
          <w:szCs w:val="28"/>
        </w:rPr>
        <w:t>)</w:t>
      </w:r>
      <w:r w:rsidR="00AC72AD">
        <w:rPr>
          <w:rFonts w:ascii="Times New Roman" w:hAnsi="Times New Roman" w:cs="Times New Roman"/>
          <w:b/>
          <w:sz w:val="28"/>
          <w:szCs w:val="28"/>
        </w:rPr>
        <w:tab/>
      </w:r>
      <w:r w:rsidR="003D492E" w:rsidRPr="003D492E">
        <w:rPr>
          <w:rFonts w:ascii="Times New Roman" w:hAnsi="Times New Roman" w:cs="Times New Roman"/>
          <w:sz w:val="28"/>
          <w:szCs w:val="28"/>
        </w:rPr>
        <w:t>T</w:t>
      </w:r>
      <w:r w:rsidR="008C7F95" w:rsidRPr="001040EA">
        <w:rPr>
          <w:rFonts w:ascii="Times New Roman" w:hAnsi="Times New Roman" w:cs="Times New Roman"/>
          <w:sz w:val="28"/>
          <w:szCs w:val="28"/>
        </w:rPr>
        <w:t xml:space="preserve">he </w:t>
      </w:r>
      <w:r w:rsidR="00D53C59">
        <w:rPr>
          <w:rFonts w:ascii="Times New Roman" w:hAnsi="Times New Roman" w:cs="Times New Roman"/>
          <w:sz w:val="28"/>
          <w:szCs w:val="28"/>
        </w:rPr>
        <w:t>R</w:t>
      </w:r>
      <w:r w:rsidR="008C7F95" w:rsidRPr="001040EA">
        <w:rPr>
          <w:rFonts w:ascii="Times New Roman" w:hAnsi="Times New Roman" w:cs="Times New Roman"/>
          <w:sz w:val="28"/>
          <w:szCs w:val="28"/>
        </w:rPr>
        <w:t>espondent provided copy o</w:t>
      </w:r>
      <w:r w:rsidR="00876DAE">
        <w:rPr>
          <w:rFonts w:ascii="Times New Roman" w:hAnsi="Times New Roman" w:cs="Times New Roman"/>
          <w:sz w:val="28"/>
          <w:szCs w:val="28"/>
        </w:rPr>
        <w:t xml:space="preserve">f IWR during proceedings </w:t>
      </w:r>
      <w:r w:rsidR="00123420">
        <w:rPr>
          <w:rFonts w:ascii="Times New Roman" w:hAnsi="Times New Roman" w:cs="Times New Roman"/>
          <w:sz w:val="28"/>
          <w:szCs w:val="28"/>
        </w:rPr>
        <w:t xml:space="preserve">of the </w:t>
      </w:r>
      <w:r w:rsidR="008C7F95" w:rsidRPr="001040EA">
        <w:rPr>
          <w:rFonts w:ascii="Times New Roman" w:hAnsi="Times New Roman" w:cs="Times New Roman"/>
          <w:sz w:val="28"/>
          <w:szCs w:val="28"/>
        </w:rPr>
        <w:t>case before the Forum.</w:t>
      </w:r>
      <w:r w:rsidR="00876DAE">
        <w:rPr>
          <w:rFonts w:ascii="Times New Roman" w:hAnsi="Times New Roman" w:cs="Times New Roman"/>
          <w:sz w:val="28"/>
          <w:szCs w:val="28"/>
        </w:rPr>
        <w:t xml:space="preserve"> </w:t>
      </w:r>
      <w:r w:rsidR="008C7F95" w:rsidRPr="001040EA">
        <w:rPr>
          <w:rFonts w:ascii="Times New Roman" w:hAnsi="Times New Roman" w:cs="Times New Roman"/>
          <w:sz w:val="28"/>
          <w:szCs w:val="28"/>
        </w:rPr>
        <w:t>The expe</w:t>
      </w:r>
      <w:r w:rsidR="00BC4B85">
        <w:rPr>
          <w:rFonts w:ascii="Times New Roman" w:hAnsi="Times New Roman" w:cs="Times New Roman"/>
          <w:sz w:val="28"/>
          <w:szCs w:val="28"/>
        </w:rPr>
        <w:t>nditure said to be incurred for</w:t>
      </w:r>
      <w:r w:rsidR="006C21EF">
        <w:rPr>
          <w:rFonts w:ascii="Times New Roman" w:hAnsi="Times New Roman" w:cs="Times New Roman"/>
          <w:sz w:val="28"/>
          <w:szCs w:val="28"/>
        </w:rPr>
        <w:t xml:space="preserve"> </w:t>
      </w:r>
      <w:r w:rsidR="008C7F95" w:rsidRPr="001040EA">
        <w:rPr>
          <w:rFonts w:ascii="Times New Roman" w:hAnsi="Times New Roman" w:cs="Times New Roman"/>
          <w:sz w:val="28"/>
          <w:szCs w:val="28"/>
        </w:rPr>
        <w:t>release of connection (as per IWR f</w:t>
      </w:r>
      <w:r w:rsidR="005F59DE">
        <w:rPr>
          <w:rFonts w:ascii="Times New Roman" w:hAnsi="Times New Roman" w:cs="Times New Roman"/>
          <w:sz w:val="28"/>
          <w:szCs w:val="28"/>
        </w:rPr>
        <w:t xml:space="preserve">inalized by the </w:t>
      </w:r>
      <w:r w:rsidR="0063671B">
        <w:rPr>
          <w:rFonts w:ascii="Times New Roman" w:hAnsi="Times New Roman" w:cs="Times New Roman"/>
          <w:sz w:val="28"/>
          <w:szCs w:val="28"/>
        </w:rPr>
        <w:t>R</w:t>
      </w:r>
      <w:r w:rsidR="005F59DE">
        <w:rPr>
          <w:rFonts w:ascii="Times New Roman" w:hAnsi="Times New Roman" w:cs="Times New Roman"/>
          <w:sz w:val="28"/>
          <w:szCs w:val="28"/>
        </w:rPr>
        <w:t>espondent)</w:t>
      </w:r>
      <w:r w:rsidR="006C21EF">
        <w:rPr>
          <w:rFonts w:ascii="Times New Roman" w:hAnsi="Times New Roman" w:cs="Times New Roman"/>
          <w:sz w:val="28"/>
          <w:szCs w:val="28"/>
        </w:rPr>
        <w:t xml:space="preserve"> </w:t>
      </w:r>
      <w:r w:rsidR="007B0DE3">
        <w:rPr>
          <w:rFonts w:ascii="Times New Roman" w:hAnsi="Times New Roman" w:cs="Times New Roman"/>
          <w:sz w:val="28"/>
          <w:szCs w:val="28"/>
        </w:rPr>
        <w:t>wa</w:t>
      </w:r>
      <w:r w:rsidR="008C7F95" w:rsidRPr="001040EA">
        <w:rPr>
          <w:rFonts w:ascii="Times New Roman" w:hAnsi="Times New Roman" w:cs="Times New Roman"/>
          <w:sz w:val="28"/>
          <w:szCs w:val="28"/>
        </w:rPr>
        <w:t xml:space="preserve">s </w:t>
      </w:r>
      <w:r w:rsidR="008C7F95" w:rsidRPr="001040EA">
        <w:rPr>
          <w:rFonts w:ascii="Times New Roman" w:hAnsi="Times New Roman" w:cs="Times New Roman"/>
          <w:sz w:val="28"/>
          <w:szCs w:val="28"/>
        </w:rPr>
        <w:lastRenderedPageBreak/>
        <w:t>Rs.5</w:t>
      </w:r>
      <w:r w:rsidR="00941F44">
        <w:rPr>
          <w:rFonts w:ascii="Times New Roman" w:hAnsi="Times New Roman" w:cs="Times New Roman"/>
          <w:sz w:val="28"/>
          <w:szCs w:val="28"/>
        </w:rPr>
        <w:t>,</w:t>
      </w:r>
      <w:r w:rsidR="008C7F95" w:rsidRPr="001040EA">
        <w:rPr>
          <w:rFonts w:ascii="Times New Roman" w:hAnsi="Times New Roman" w:cs="Times New Roman"/>
          <w:sz w:val="28"/>
          <w:szCs w:val="28"/>
        </w:rPr>
        <w:t>31</w:t>
      </w:r>
      <w:r w:rsidR="00941F44">
        <w:rPr>
          <w:rFonts w:ascii="Times New Roman" w:hAnsi="Times New Roman" w:cs="Times New Roman"/>
          <w:sz w:val="28"/>
          <w:szCs w:val="28"/>
        </w:rPr>
        <w:t>,</w:t>
      </w:r>
      <w:r w:rsidR="008C7F95" w:rsidRPr="001040EA">
        <w:rPr>
          <w:rFonts w:ascii="Times New Roman" w:hAnsi="Times New Roman" w:cs="Times New Roman"/>
          <w:sz w:val="28"/>
          <w:szCs w:val="28"/>
        </w:rPr>
        <w:t>587/-.</w:t>
      </w:r>
      <w:r w:rsidR="00941F44">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 The amount of proportion</w:t>
      </w:r>
      <w:r w:rsidR="006E25D1">
        <w:rPr>
          <w:rFonts w:ascii="Times New Roman" w:hAnsi="Times New Roman" w:cs="Times New Roman"/>
          <w:sz w:val="28"/>
          <w:szCs w:val="28"/>
        </w:rPr>
        <w:t>ate cost of common</w:t>
      </w:r>
      <w:r w:rsidR="0063671B">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line </w:t>
      </w:r>
      <w:r w:rsidR="006E25D1">
        <w:rPr>
          <w:rFonts w:ascii="Times New Roman" w:hAnsi="Times New Roman" w:cs="Times New Roman"/>
          <w:sz w:val="28"/>
          <w:szCs w:val="28"/>
        </w:rPr>
        <w:t>and</w:t>
      </w:r>
      <w:r w:rsidR="008C7F95" w:rsidRPr="001040EA">
        <w:rPr>
          <w:rFonts w:ascii="Times New Roman" w:hAnsi="Times New Roman" w:cs="Times New Roman"/>
          <w:sz w:val="28"/>
          <w:szCs w:val="28"/>
        </w:rPr>
        <w:t xml:space="preserve"> proportionate cost of bre</w:t>
      </w:r>
      <w:r w:rsidR="00DB0C9E">
        <w:rPr>
          <w:rFonts w:ascii="Times New Roman" w:hAnsi="Times New Roman" w:cs="Times New Roman"/>
          <w:sz w:val="28"/>
          <w:szCs w:val="28"/>
        </w:rPr>
        <w:t xml:space="preserve">aker (as considered in the </w:t>
      </w:r>
      <w:r w:rsidR="00666D69">
        <w:rPr>
          <w:rFonts w:ascii="Times New Roman" w:hAnsi="Times New Roman" w:cs="Times New Roman"/>
          <w:sz w:val="28"/>
          <w:szCs w:val="28"/>
        </w:rPr>
        <w:t>H</w:t>
      </w:r>
      <w:r w:rsidR="00DB0C9E">
        <w:rPr>
          <w:rFonts w:ascii="Times New Roman" w:hAnsi="Times New Roman" w:cs="Times New Roman"/>
          <w:sz w:val="28"/>
          <w:szCs w:val="28"/>
        </w:rPr>
        <w:t>alf</w:t>
      </w:r>
      <w:r w:rsidR="006C21EF">
        <w:rPr>
          <w:rFonts w:ascii="Times New Roman" w:hAnsi="Times New Roman" w:cs="Times New Roman"/>
          <w:sz w:val="28"/>
          <w:szCs w:val="28"/>
        </w:rPr>
        <w:t xml:space="preserve"> </w:t>
      </w:r>
      <w:r w:rsidR="00666D69">
        <w:rPr>
          <w:rFonts w:ascii="Times New Roman" w:hAnsi="Times New Roman" w:cs="Times New Roman"/>
          <w:sz w:val="28"/>
          <w:szCs w:val="28"/>
        </w:rPr>
        <w:t>M</w:t>
      </w:r>
      <w:r w:rsidR="008C7F95" w:rsidRPr="001040EA">
        <w:rPr>
          <w:rFonts w:ascii="Times New Roman" w:hAnsi="Times New Roman" w:cs="Times New Roman"/>
          <w:sz w:val="28"/>
          <w:szCs w:val="28"/>
        </w:rPr>
        <w:t xml:space="preserve">argin of </w:t>
      </w:r>
      <w:r w:rsidR="00666D69">
        <w:rPr>
          <w:rFonts w:ascii="Times New Roman" w:hAnsi="Times New Roman" w:cs="Times New Roman"/>
          <w:sz w:val="28"/>
          <w:szCs w:val="28"/>
        </w:rPr>
        <w:t>A</w:t>
      </w:r>
      <w:r w:rsidR="008C7F95" w:rsidRPr="001040EA">
        <w:rPr>
          <w:rFonts w:ascii="Times New Roman" w:hAnsi="Times New Roman" w:cs="Times New Roman"/>
          <w:sz w:val="28"/>
          <w:szCs w:val="28"/>
        </w:rPr>
        <w:t xml:space="preserve">udit) </w:t>
      </w:r>
      <w:r w:rsidR="0063671B">
        <w:rPr>
          <w:rFonts w:ascii="Times New Roman" w:hAnsi="Times New Roman" w:cs="Times New Roman"/>
          <w:sz w:val="28"/>
          <w:szCs w:val="28"/>
        </w:rPr>
        <w:t>wa</w:t>
      </w:r>
      <w:r w:rsidR="008C7F95" w:rsidRPr="001040EA">
        <w:rPr>
          <w:rFonts w:ascii="Times New Roman" w:hAnsi="Times New Roman" w:cs="Times New Roman"/>
          <w:sz w:val="28"/>
          <w:szCs w:val="28"/>
        </w:rPr>
        <w:t>s Rs.</w:t>
      </w:r>
      <w:r w:rsidR="0063671B">
        <w:rPr>
          <w:rFonts w:ascii="Times New Roman" w:hAnsi="Times New Roman" w:cs="Times New Roman"/>
          <w:sz w:val="28"/>
          <w:szCs w:val="28"/>
        </w:rPr>
        <w:t xml:space="preserve"> </w:t>
      </w:r>
      <w:r w:rsidR="008C7F95" w:rsidRPr="001040EA">
        <w:rPr>
          <w:rFonts w:ascii="Times New Roman" w:hAnsi="Times New Roman" w:cs="Times New Roman"/>
          <w:sz w:val="28"/>
          <w:szCs w:val="28"/>
        </w:rPr>
        <w:t>7</w:t>
      </w:r>
      <w:r w:rsidR="00F07640">
        <w:rPr>
          <w:rFonts w:ascii="Times New Roman" w:hAnsi="Times New Roman" w:cs="Times New Roman"/>
          <w:sz w:val="28"/>
          <w:szCs w:val="28"/>
        </w:rPr>
        <w:t>,</w:t>
      </w:r>
      <w:r w:rsidR="008C7F95" w:rsidRPr="001040EA">
        <w:rPr>
          <w:rFonts w:ascii="Times New Roman" w:hAnsi="Times New Roman" w:cs="Times New Roman"/>
          <w:sz w:val="28"/>
          <w:szCs w:val="28"/>
        </w:rPr>
        <w:t xml:space="preserve">173/- </w:t>
      </w:r>
      <w:r w:rsidR="00F07640">
        <w:rPr>
          <w:rFonts w:ascii="Times New Roman" w:hAnsi="Times New Roman" w:cs="Times New Roman"/>
          <w:sz w:val="28"/>
          <w:szCs w:val="28"/>
        </w:rPr>
        <w:t>and</w:t>
      </w:r>
      <w:r w:rsidR="008C7F95" w:rsidRPr="001040EA">
        <w:rPr>
          <w:rFonts w:ascii="Times New Roman" w:hAnsi="Times New Roman" w:cs="Times New Roman"/>
          <w:sz w:val="28"/>
          <w:szCs w:val="28"/>
        </w:rPr>
        <w:t xml:space="preserve"> Rs</w:t>
      </w:r>
      <w:r w:rsidR="0062357D">
        <w:rPr>
          <w:rFonts w:ascii="Times New Roman" w:hAnsi="Times New Roman" w:cs="Times New Roman"/>
          <w:sz w:val="28"/>
          <w:szCs w:val="28"/>
        </w:rPr>
        <w:t>.14</w:t>
      </w:r>
      <w:r w:rsidR="00F07640">
        <w:rPr>
          <w:rFonts w:ascii="Times New Roman" w:hAnsi="Times New Roman" w:cs="Times New Roman"/>
          <w:sz w:val="28"/>
          <w:szCs w:val="28"/>
        </w:rPr>
        <w:t>,</w:t>
      </w:r>
      <w:r w:rsidR="00B97003">
        <w:rPr>
          <w:rFonts w:ascii="Times New Roman" w:hAnsi="Times New Roman" w:cs="Times New Roman"/>
          <w:sz w:val="28"/>
          <w:szCs w:val="28"/>
        </w:rPr>
        <w:t>220/-</w:t>
      </w:r>
      <w:r w:rsidR="0063671B">
        <w:rPr>
          <w:rFonts w:ascii="Times New Roman" w:hAnsi="Times New Roman" w:cs="Times New Roman"/>
          <w:sz w:val="28"/>
          <w:szCs w:val="28"/>
        </w:rPr>
        <w:t>,</w:t>
      </w:r>
      <w:r w:rsidR="00B97003">
        <w:rPr>
          <w:rFonts w:ascii="Times New Roman" w:hAnsi="Times New Roman" w:cs="Times New Roman"/>
          <w:sz w:val="28"/>
          <w:szCs w:val="28"/>
        </w:rPr>
        <w:t xml:space="preserve"> respectively. Thus,</w:t>
      </w:r>
      <w:r w:rsidR="006C21EF">
        <w:rPr>
          <w:rFonts w:ascii="Times New Roman" w:hAnsi="Times New Roman" w:cs="Times New Roman"/>
          <w:sz w:val="28"/>
          <w:szCs w:val="28"/>
        </w:rPr>
        <w:t xml:space="preserve"> </w:t>
      </w:r>
      <w:r w:rsidR="0062357D">
        <w:rPr>
          <w:rFonts w:ascii="Times New Roman" w:hAnsi="Times New Roman" w:cs="Times New Roman"/>
          <w:sz w:val="28"/>
          <w:szCs w:val="28"/>
        </w:rPr>
        <w:t>the</w:t>
      </w:r>
      <w:r w:rsidR="00B97003">
        <w:rPr>
          <w:rFonts w:ascii="Times New Roman" w:hAnsi="Times New Roman" w:cs="Times New Roman"/>
          <w:sz w:val="28"/>
          <w:szCs w:val="28"/>
        </w:rPr>
        <w:t xml:space="preserve"> </w:t>
      </w:r>
      <w:r w:rsidR="008C7F95" w:rsidRPr="001040EA">
        <w:rPr>
          <w:rFonts w:ascii="Times New Roman" w:hAnsi="Times New Roman" w:cs="Times New Roman"/>
          <w:sz w:val="28"/>
          <w:szCs w:val="28"/>
        </w:rPr>
        <w:t>expenditure</w:t>
      </w:r>
      <w:r w:rsidR="00666D69">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incurred for release of </w:t>
      </w:r>
      <w:r w:rsidR="00123420">
        <w:rPr>
          <w:rFonts w:ascii="Times New Roman" w:hAnsi="Times New Roman" w:cs="Times New Roman"/>
          <w:sz w:val="28"/>
          <w:szCs w:val="28"/>
        </w:rPr>
        <w:t xml:space="preserve">the </w:t>
      </w:r>
      <w:r w:rsidR="008C7F95" w:rsidRPr="001040EA">
        <w:rPr>
          <w:rFonts w:ascii="Times New Roman" w:hAnsi="Times New Roman" w:cs="Times New Roman"/>
          <w:sz w:val="28"/>
          <w:szCs w:val="28"/>
        </w:rPr>
        <w:t>connection c</w:t>
      </w:r>
      <w:r w:rsidR="00123420">
        <w:rPr>
          <w:rFonts w:ascii="Times New Roman" w:hAnsi="Times New Roman" w:cs="Times New Roman"/>
          <w:sz w:val="28"/>
          <w:szCs w:val="28"/>
        </w:rPr>
        <w:t>a</w:t>
      </w:r>
      <w:r w:rsidR="008C7F95" w:rsidRPr="001040EA">
        <w:rPr>
          <w:rFonts w:ascii="Times New Roman" w:hAnsi="Times New Roman" w:cs="Times New Roman"/>
          <w:sz w:val="28"/>
          <w:szCs w:val="28"/>
        </w:rPr>
        <w:t xml:space="preserve">me to </w:t>
      </w:r>
      <w:r w:rsidR="00E17B5A">
        <w:rPr>
          <w:rFonts w:ascii="Times New Roman" w:hAnsi="Times New Roman" w:cs="Times New Roman"/>
          <w:sz w:val="28"/>
          <w:szCs w:val="28"/>
        </w:rPr>
        <w:t xml:space="preserve">                            </w:t>
      </w:r>
      <w:r w:rsidR="008C7F95" w:rsidRPr="001040EA">
        <w:rPr>
          <w:rFonts w:ascii="Times New Roman" w:hAnsi="Times New Roman" w:cs="Times New Roman"/>
          <w:sz w:val="28"/>
          <w:szCs w:val="28"/>
        </w:rPr>
        <w:t>Rs.</w:t>
      </w:r>
      <w:r w:rsidR="00E17B5A">
        <w:rPr>
          <w:rFonts w:ascii="Times New Roman" w:hAnsi="Times New Roman" w:cs="Times New Roman"/>
          <w:sz w:val="28"/>
          <w:szCs w:val="28"/>
        </w:rPr>
        <w:t xml:space="preserve"> </w:t>
      </w:r>
      <w:r w:rsidR="008C7F95" w:rsidRPr="001040EA">
        <w:rPr>
          <w:rFonts w:ascii="Times New Roman" w:hAnsi="Times New Roman" w:cs="Times New Roman"/>
          <w:sz w:val="28"/>
          <w:szCs w:val="28"/>
        </w:rPr>
        <w:t>5</w:t>
      </w:r>
      <w:r w:rsidR="006C21EF">
        <w:rPr>
          <w:rFonts w:ascii="Times New Roman" w:hAnsi="Times New Roman" w:cs="Times New Roman"/>
          <w:sz w:val="28"/>
          <w:szCs w:val="28"/>
        </w:rPr>
        <w:t>,</w:t>
      </w:r>
      <w:r w:rsidR="008C7F95" w:rsidRPr="001040EA">
        <w:rPr>
          <w:rFonts w:ascii="Times New Roman" w:hAnsi="Times New Roman" w:cs="Times New Roman"/>
          <w:sz w:val="28"/>
          <w:szCs w:val="28"/>
        </w:rPr>
        <w:t>52</w:t>
      </w:r>
      <w:r w:rsidR="006C21EF">
        <w:rPr>
          <w:rFonts w:ascii="Times New Roman" w:hAnsi="Times New Roman" w:cs="Times New Roman"/>
          <w:sz w:val="28"/>
          <w:szCs w:val="28"/>
        </w:rPr>
        <w:t>,</w:t>
      </w:r>
      <w:r w:rsidR="008C7F95" w:rsidRPr="001040EA">
        <w:rPr>
          <w:rFonts w:ascii="Times New Roman" w:hAnsi="Times New Roman" w:cs="Times New Roman"/>
          <w:sz w:val="28"/>
          <w:szCs w:val="28"/>
        </w:rPr>
        <w:t>98</w:t>
      </w:r>
      <w:r w:rsidR="00C06095">
        <w:rPr>
          <w:rFonts w:ascii="Times New Roman" w:hAnsi="Times New Roman" w:cs="Times New Roman"/>
          <w:sz w:val="28"/>
          <w:szCs w:val="28"/>
        </w:rPr>
        <w:t>0</w:t>
      </w:r>
      <w:r w:rsidR="006C21EF">
        <w:rPr>
          <w:rFonts w:ascii="Times New Roman" w:hAnsi="Times New Roman" w:cs="Times New Roman"/>
          <w:sz w:val="28"/>
          <w:szCs w:val="28"/>
        </w:rPr>
        <w:t xml:space="preserve">/- </w:t>
      </w:r>
      <w:r w:rsidR="00C06095">
        <w:rPr>
          <w:rFonts w:ascii="Times New Roman" w:hAnsi="Times New Roman" w:cs="Times New Roman"/>
          <w:sz w:val="28"/>
          <w:szCs w:val="28"/>
        </w:rPr>
        <w:t>(Rs.5</w:t>
      </w:r>
      <w:r w:rsidR="006C21EF">
        <w:rPr>
          <w:rFonts w:ascii="Times New Roman" w:hAnsi="Times New Roman" w:cs="Times New Roman"/>
          <w:sz w:val="28"/>
          <w:szCs w:val="28"/>
        </w:rPr>
        <w:t>,</w:t>
      </w:r>
      <w:r w:rsidR="00C06095">
        <w:rPr>
          <w:rFonts w:ascii="Times New Roman" w:hAnsi="Times New Roman" w:cs="Times New Roman"/>
          <w:sz w:val="28"/>
          <w:szCs w:val="28"/>
        </w:rPr>
        <w:t>31</w:t>
      </w:r>
      <w:r w:rsidR="006C21EF">
        <w:rPr>
          <w:rFonts w:ascii="Times New Roman" w:hAnsi="Times New Roman" w:cs="Times New Roman"/>
          <w:sz w:val="28"/>
          <w:szCs w:val="28"/>
        </w:rPr>
        <w:t>,</w:t>
      </w:r>
      <w:r w:rsidR="00C06095">
        <w:rPr>
          <w:rFonts w:ascii="Times New Roman" w:hAnsi="Times New Roman" w:cs="Times New Roman"/>
          <w:sz w:val="28"/>
          <w:szCs w:val="28"/>
        </w:rPr>
        <w:t>587</w:t>
      </w:r>
      <w:r w:rsidR="001370ED">
        <w:rPr>
          <w:rFonts w:ascii="Times New Roman" w:hAnsi="Times New Roman" w:cs="Times New Roman"/>
          <w:sz w:val="28"/>
          <w:szCs w:val="28"/>
        </w:rPr>
        <w:t>/-</w:t>
      </w:r>
      <w:r w:rsidR="006C21EF">
        <w:rPr>
          <w:rFonts w:ascii="Times New Roman" w:hAnsi="Times New Roman" w:cs="Times New Roman"/>
          <w:sz w:val="28"/>
          <w:szCs w:val="28"/>
        </w:rPr>
        <w:t xml:space="preserve"> </w:t>
      </w:r>
      <w:r w:rsidR="00C06095">
        <w:rPr>
          <w:rFonts w:ascii="Times New Roman" w:hAnsi="Times New Roman" w:cs="Times New Roman"/>
          <w:sz w:val="28"/>
          <w:szCs w:val="28"/>
        </w:rPr>
        <w:t>+</w:t>
      </w:r>
      <w:r w:rsidR="00704D7F">
        <w:rPr>
          <w:rFonts w:ascii="Times New Roman" w:hAnsi="Times New Roman" w:cs="Times New Roman"/>
          <w:sz w:val="28"/>
          <w:szCs w:val="28"/>
        </w:rPr>
        <w:t xml:space="preserve"> </w:t>
      </w:r>
      <w:r w:rsidR="008C7F95" w:rsidRPr="001040EA">
        <w:rPr>
          <w:rFonts w:ascii="Times New Roman" w:hAnsi="Times New Roman" w:cs="Times New Roman"/>
          <w:sz w:val="28"/>
          <w:szCs w:val="28"/>
        </w:rPr>
        <w:t>Rs.7</w:t>
      </w:r>
      <w:r w:rsidR="006C21EF">
        <w:rPr>
          <w:rFonts w:ascii="Times New Roman" w:hAnsi="Times New Roman" w:cs="Times New Roman"/>
          <w:sz w:val="28"/>
          <w:szCs w:val="28"/>
        </w:rPr>
        <w:t>,</w:t>
      </w:r>
      <w:r w:rsidR="008C7F95" w:rsidRPr="001040EA">
        <w:rPr>
          <w:rFonts w:ascii="Times New Roman" w:hAnsi="Times New Roman" w:cs="Times New Roman"/>
          <w:sz w:val="28"/>
          <w:szCs w:val="28"/>
        </w:rPr>
        <w:t>173</w:t>
      </w:r>
      <w:r w:rsidR="001370ED">
        <w:rPr>
          <w:rFonts w:ascii="Times New Roman" w:hAnsi="Times New Roman" w:cs="Times New Roman"/>
          <w:sz w:val="28"/>
          <w:szCs w:val="28"/>
        </w:rPr>
        <w:t>/-</w:t>
      </w:r>
      <w:r w:rsidR="00C06095">
        <w:rPr>
          <w:rFonts w:ascii="Times New Roman" w:hAnsi="Times New Roman" w:cs="Times New Roman"/>
          <w:sz w:val="28"/>
          <w:szCs w:val="28"/>
        </w:rPr>
        <w:t xml:space="preserve"> </w:t>
      </w:r>
      <w:r w:rsidR="008C7F95" w:rsidRPr="001040EA">
        <w:rPr>
          <w:rFonts w:ascii="Times New Roman" w:hAnsi="Times New Roman" w:cs="Times New Roman"/>
          <w:sz w:val="28"/>
          <w:szCs w:val="28"/>
        </w:rPr>
        <w:t>+ Rs.14</w:t>
      </w:r>
      <w:r w:rsidR="006C21EF">
        <w:rPr>
          <w:rFonts w:ascii="Times New Roman" w:hAnsi="Times New Roman" w:cs="Times New Roman"/>
          <w:sz w:val="28"/>
          <w:szCs w:val="28"/>
        </w:rPr>
        <w:t>,</w:t>
      </w:r>
      <w:r w:rsidR="008C7F95" w:rsidRPr="001040EA">
        <w:rPr>
          <w:rFonts w:ascii="Times New Roman" w:hAnsi="Times New Roman" w:cs="Times New Roman"/>
          <w:sz w:val="28"/>
          <w:szCs w:val="28"/>
        </w:rPr>
        <w:t>220</w:t>
      </w:r>
      <w:r w:rsidR="001370ED">
        <w:rPr>
          <w:rFonts w:ascii="Times New Roman" w:hAnsi="Times New Roman" w:cs="Times New Roman"/>
          <w:sz w:val="28"/>
          <w:szCs w:val="28"/>
        </w:rPr>
        <w:t>/-</w:t>
      </w:r>
      <w:r w:rsidR="008C7F95" w:rsidRPr="001040EA">
        <w:rPr>
          <w:rFonts w:ascii="Times New Roman" w:hAnsi="Times New Roman" w:cs="Times New Roman"/>
          <w:sz w:val="28"/>
          <w:szCs w:val="28"/>
        </w:rPr>
        <w:t xml:space="preserve">). The </w:t>
      </w:r>
      <w:r w:rsidR="00666D69">
        <w:rPr>
          <w:rFonts w:ascii="Times New Roman" w:hAnsi="Times New Roman" w:cs="Times New Roman"/>
          <w:sz w:val="28"/>
          <w:szCs w:val="28"/>
        </w:rPr>
        <w:t>P</w:t>
      </w:r>
      <w:r w:rsidR="00082316">
        <w:rPr>
          <w:rFonts w:ascii="Times New Roman" w:hAnsi="Times New Roman" w:cs="Times New Roman"/>
          <w:sz w:val="28"/>
          <w:szCs w:val="28"/>
        </w:rPr>
        <w:t>etitioner had already deposited</w:t>
      </w:r>
      <w:r w:rsidR="00666D69">
        <w:rPr>
          <w:rFonts w:ascii="Times New Roman" w:hAnsi="Times New Roman" w:cs="Times New Roman"/>
          <w:sz w:val="28"/>
          <w:szCs w:val="28"/>
        </w:rPr>
        <w:t xml:space="preserve"> </w:t>
      </w:r>
      <w:r w:rsidR="008C7F95" w:rsidRPr="001040EA">
        <w:rPr>
          <w:rFonts w:ascii="Times New Roman" w:hAnsi="Times New Roman" w:cs="Times New Roman"/>
          <w:sz w:val="28"/>
          <w:szCs w:val="28"/>
        </w:rPr>
        <w:t>Rs.93</w:t>
      </w:r>
      <w:r w:rsidR="00666D69">
        <w:rPr>
          <w:rFonts w:ascii="Times New Roman" w:hAnsi="Times New Roman" w:cs="Times New Roman"/>
          <w:sz w:val="28"/>
          <w:szCs w:val="28"/>
        </w:rPr>
        <w:t>,</w:t>
      </w:r>
      <w:r w:rsidR="008C7F95" w:rsidRPr="001040EA">
        <w:rPr>
          <w:rFonts w:ascii="Times New Roman" w:hAnsi="Times New Roman" w:cs="Times New Roman"/>
          <w:sz w:val="28"/>
          <w:szCs w:val="28"/>
        </w:rPr>
        <w:t xml:space="preserve">166/- as per </w:t>
      </w:r>
      <w:r w:rsidR="00123420">
        <w:rPr>
          <w:rFonts w:ascii="Times New Roman" w:hAnsi="Times New Roman" w:cs="Times New Roman"/>
          <w:sz w:val="28"/>
          <w:szCs w:val="28"/>
        </w:rPr>
        <w:t>D</w:t>
      </w:r>
      <w:r w:rsidR="008C7F95" w:rsidRPr="001040EA">
        <w:rPr>
          <w:rFonts w:ascii="Times New Roman" w:hAnsi="Times New Roman" w:cs="Times New Roman"/>
          <w:sz w:val="28"/>
          <w:szCs w:val="28"/>
        </w:rPr>
        <w:t xml:space="preserve">emand </w:t>
      </w:r>
      <w:r w:rsidR="00123420">
        <w:rPr>
          <w:rFonts w:ascii="Times New Roman" w:hAnsi="Times New Roman" w:cs="Times New Roman"/>
          <w:sz w:val="28"/>
          <w:szCs w:val="28"/>
        </w:rPr>
        <w:t>N</w:t>
      </w:r>
      <w:r w:rsidR="00546DD7">
        <w:rPr>
          <w:rFonts w:ascii="Times New Roman" w:hAnsi="Times New Roman" w:cs="Times New Roman"/>
          <w:sz w:val="28"/>
          <w:szCs w:val="28"/>
        </w:rPr>
        <w:t>otice. As such</w:t>
      </w:r>
      <w:r w:rsidR="00666D69">
        <w:rPr>
          <w:rFonts w:ascii="Times New Roman" w:hAnsi="Times New Roman" w:cs="Times New Roman"/>
          <w:sz w:val="28"/>
          <w:szCs w:val="28"/>
        </w:rPr>
        <w:t>,</w:t>
      </w:r>
      <w:r w:rsidR="00546DD7">
        <w:rPr>
          <w:rFonts w:ascii="Times New Roman" w:hAnsi="Times New Roman" w:cs="Times New Roman"/>
          <w:sz w:val="28"/>
          <w:szCs w:val="28"/>
        </w:rPr>
        <w:t xml:space="preserve"> </w:t>
      </w:r>
      <w:r w:rsidR="008C7F95" w:rsidRPr="001040EA">
        <w:rPr>
          <w:rFonts w:ascii="Times New Roman" w:hAnsi="Times New Roman" w:cs="Times New Roman"/>
          <w:sz w:val="28"/>
          <w:szCs w:val="28"/>
        </w:rPr>
        <w:t>if the balance amou</w:t>
      </w:r>
      <w:r w:rsidR="0091016B">
        <w:rPr>
          <w:rFonts w:ascii="Times New Roman" w:hAnsi="Times New Roman" w:cs="Times New Roman"/>
          <w:sz w:val="28"/>
          <w:szCs w:val="28"/>
        </w:rPr>
        <w:t xml:space="preserve">nt of </w:t>
      </w:r>
      <w:r w:rsidR="00E17B5A">
        <w:rPr>
          <w:rFonts w:ascii="Times New Roman" w:hAnsi="Times New Roman" w:cs="Times New Roman"/>
          <w:sz w:val="28"/>
          <w:szCs w:val="28"/>
        </w:rPr>
        <w:t xml:space="preserve">Service </w:t>
      </w:r>
      <w:r w:rsidR="00FE2606">
        <w:rPr>
          <w:rFonts w:ascii="Times New Roman" w:hAnsi="Times New Roman" w:cs="Times New Roman"/>
          <w:sz w:val="28"/>
          <w:szCs w:val="28"/>
        </w:rPr>
        <w:t>C</w:t>
      </w:r>
      <w:r w:rsidR="00E17B5A">
        <w:rPr>
          <w:rFonts w:ascii="Times New Roman" w:hAnsi="Times New Roman" w:cs="Times New Roman"/>
          <w:sz w:val="28"/>
          <w:szCs w:val="28"/>
        </w:rPr>
        <w:t>onnection Charges (</w:t>
      </w:r>
      <w:r w:rsidR="0091016B">
        <w:rPr>
          <w:rFonts w:ascii="Times New Roman" w:hAnsi="Times New Roman" w:cs="Times New Roman"/>
          <w:sz w:val="28"/>
          <w:szCs w:val="28"/>
        </w:rPr>
        <w:t>SCC</w:t>
      </w:r>
      <w:r w:rsidR="00E17B5A">
        <w:rPr>
          <w:rFonts w:ascii="Times New Roman" w:hAnsi="Times New Roman" w:cs="Times New Roman"/>
          <w:sz w:val="28"/>
          <w:szCs w:val="28"/>
        </w:rPr>
        <w:t>)</w:t>
      </w:r>
      <w:r w:rsidR="0091016B">
        <w:rPr>
          <w:rFonts w:ascii="Times New Roman" w:hAnsi="Times New Roman" w:cs="Times New Roman"/>
          <w:sz w:val="28"/>
          <w:szCs w:val="28"/>
        </w:rPr>
        <w:t xml:space="preserve"> </w:t>
      </w:r>
      <w:r w:rsidR="00E17B5A">
        <w:rPr>
          <w:rFonts w:ascii="Times New Roman" w:hAnsi="Times New Roman" w:cs="Times New Roman"/>
          <w:sz w:val="28"/>
          <w:szCs w:val="28"/>
        </w:rPr>
        <w:t>wa</w:t>
      </w:r>
      <w:r w:rsidR="0091016B">
        <w:rPr>
          <w:rFonts w:ascii="Times New Roman" w:hAnsi="Times New Roman" w:cs="Times New Roman"/>
          <w:sz w:val="28"/>
          <w:szCs w:val="28"/>
        </w:rPr>
        <w:t>s recoverable as per</w:t>
      </w:r>
      <w:r w:rsidR="00E17B5A">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actual </w:t>
      </w:r>
      <w:r w:rsidR="00E17B5A">
        <w:rPr>
          <w:rFonts w:ascii="Times New Roman" w:hAnsi="Times New Roman" w:cs="Times New Roman"/>
          <w:sz w:val="28"/>
          <w:szCs w:val="28"/>
        </w:rPr>
        <w:t>ex</w:t>
      </w:r>
      <w:r w:rsidR="008C7F95" w:rsidRPr="001040EA">
        <w:rPr>
          <w:rFonts w:ascii="Times New Roman" w:hAnsi="Times New Roman" w:cs="Times New Roman"/>
          <w:sz w:val="28"/>
          <w:szCs w:val="28"/>
        </w:rPr>
        <w:t>penditure, even then</w:t>
      </w:r>
      <w:r w:rsidR="00D719A9">
        <w:rPr>
          <w:rFonts w:ascii="Times New Roman" w:hAnsi="Times New Roman" w:cs="Times New Roman"/>
          <w:sz w:val="28"/>
          <w:szCs w:val="28"/>
        </w:rPr>
        <w:t>,</w:t>
      </w:r>
      <w:r w:rsidR="008C7F95" w:rsidRPr="001040EA">
        <w:rPr>
          <w:rFonts w:ascii="Times New Roman" w:hAnsi="Times New Roman" w:cs="Times New Roman"/>
          <w:sz w:val="28"/>
          <w:szCs w:val="28"/>
        </w:rPr>
        <w:t xml:space="preserve"> the balance amount </w:t>
      </w:r>
      <w:r w:rsidR="00123420">
        <w:rPr>
          <w:rFonts w:ascii="Times New Roman" w:hAnsi="Times New Roman" w:cs="Times New Roman"/>
          <w:sz w:val="28"/>
          <w:szCs w:val="28"/>
        </w:rPr>
        <w:t>worked</w:t>
      </w:r>
      <w:r w:rsidR="008C7F95" w:rsidRPr="001040EA">
        <w:rPr>
          <w:rFonts w:ascii="Times New Roman" w:hAnsi="Times New Roman" w:cs="Times New Roman"/>
          <w:sz w:val="28"/>
          <w:szCs w:val="28"/>
        </w:rPr>
        <w:t xml:space="preserve"> to</w:t>
      </w:r>
      <w:r w:rsidR="00704D7F">
        <w:rPr>
          <w:rFonts w:ascii="Times New Roman" w:hAnsi="Times New Roman" w:cs="Times New Roman"/>
          <w:sz w:val="28"/>
          <w:szCs w:val="28"/>
        </w:rPr>
        <w:t xml:space="preserve"> </w:t>
      </w:r>
      <w:r w:rsidR="008C7F95" w:rsidRPr="001040EA">
        <w:rPr>
          <w:rFonts w:ascii="Times New Roman" w:hAnsi="Times New Roman" w:cs="Times New Roman"/>
          <w:sz w:val="28"/>
          <w:szCs w:val="28"/>
        </w:rPr>
        <w:t>Rs.</w:t>
      </w:r>
      <w:r w:rsidR="0091016B">
        <w:rPr>
          <w:rFonts w:ascii="Times New Roman" w:hAnsi="Times New Roman" w:cs="Times New Roman"/>
          <w:sz w:val="28"/>
          <w:szCs w:val="28"/>
        </w:rPr>
        <w:t xml:space="preserve"> </w:t>
      </w:r>
      <w:r w:rsidR="008C7F95" w:rsidRPr="001040EA">
        <w:rPr>
          <w:rFonts w:ascii="Times New Roman" w:hAnsi="Times New Roman" w:cs="Times New Roman"/>
          <w:sz w:val="28"/>
          <w:szCs w:val="28"/>
        </w:rPr>
        <w:t>4</w:t>
      </w:r>
      <w:r w:rsidR="00704D7F">
        <w:rPr>
          <w:rFonts w:ascii="Times New Roman" w:hAnsi="Times New Roman" w:cs="Times New Roman"/>
          <w:sz w:val="28"/>
          <w:szCs w:val="28"/>
        </w:rPr>
        <w:t>,</w:t>
      </w:r>
      <w:r w:rsidR="008C7F95" w:rsidRPr="001040EA">
        <w:rPr>
          <w:rFonts w:ascii="Times New Roman" w:hAnsi="Times New Roman" w:cs="Times New Roman"/>
          <w:sz w:val="28"/>
          <w:szCs w:val="28"/>
        </w:rPr>
        <w:t>59</w:t>
      </w:r>
      <w:r w:rsidR="00704D7F">
        <w:rPr>
          <w:rFonts w:ascii="Times New Roman" w:hAnsi="Times New Roman" w:cs="Times New Roman"/>
          <w:sz w:val="28"/>
          <w:szCs w:val="28"/>
        </w:rPr>
        <w:t>,</w:t>
      </w:r>
      <w:r w:rsidR="008C7F95" w:rsidRPr="001040EA">
        <w:rPr>
          <w:rFonts w:ascii="Times New Roman" w:hAnsi="Times New Roman" w:cs="Times New Roman"/>
          <w:sz w:val="28"/>
          <w:szCs w:val="28"/>
        </w:rPr>
        <w:t>814 (Rs.5</w:t>
      </w:r>
      <w:r w:rsidR="0082558E">
        <w:rPr>
          <w:rFonts w:ascii="Times New Roman" w:hAnsi="Times New Roman" w:cs="Times New Roman"/>
          <w:sz w:val="28"/>
          <w:szCs w:val="28"/>
        </w:rPr>
        <w:t>,</w:t>
      </w:r>
      <w:r w:rsidR="008C7F95" w:rsidRPr="001040EA">
        <w:rPr>
          <w:rFonts w:ascii="Times New Roman" w:hAnsi="Times New Roman" w:cs="Times New Roman"/>
          <w:sz w:val="28"/>
          <w:szCs w:val="28"/>
        </w:rPr>
        <w:t>52</w:t>
      </w:r>
      <w:r w:rsidR="0082558E">
        <w:rPr>
          <w:rFonts w:ascii="Times New Roman" w:hAnsi="Times New Roman" w:cs="Times New Roman"/>
          <w:sz w:val="28"/>
          <w:szCs w:val="28"/>
        </w:rPr>
        <w:t>,</w:t>
      </w:r>
      <w:r w:rsidR="008C7F95" w:rsidRPr="001040EA">
        <w:rPr>
          <w:rFonts w:ascii="Times New Roman" w:hAnsi="Times New Roman" w:cs="Times New Roman"/>
          <w:sz w:val="28"/>
          <w:szCs w:val="28"/>
        </w:rPr>
        <w:t>980</w:t>
      </w:r>
      <w:r w:rsidR="0082558E">
        <w:rPr>
          <w:rFonts w:ascii="Times New Roman" w:hAnsi="Times New Roman" w:cs="Times New Roman"/>
          <w:sz w:val="28"/>
          <w:szCs w:val="28"/>
        </w:rPr>
        <w:t xml:space="preserve"> </w:t>
      </w:r>
      <w:r w:rsidR="008C7F95" w:rsidRPr="001040EA">
        <w:rPr>
          <w:rFonts w:ascii="Times New Roman" w:hAnsi="Times New Roman" w:cs="Times New Roman"/>
          <w:sz w:val="28"/>
          <w:szCs w:val="28"/>
        </w:rPr>
        <w:t>- Rs.93</w:t>
      </w:r>
      <w:r w:rsidR="00704D7F">
        <w:rPr>
          <w:rFonts w:ascii="Times New Roman" w:hAnsi="Times New Roman" w:cs="Times New Roman"/>
          <w:sz w:val="28"/>
          <w:szCs w:val="28"/>
        </w:rPr>
        <w:t>,</w:t>
      </w:r>
      <w:r w:rsidR="008C7F95" w:rsidRPr="001040EA">
        <w:rPr>
          <w:rFonts w:ascii="Times New Roman" w:hAnsi="Times New Roman" w:cs="Times New Roman"/>
          <w:sz w:val="28"/>
          <w:szCs w:val="28"/>
        </w:rPr>
        <w:t>166) instead of Rs.5</w:t>
      </w:r>
      <w:r w:rsidR="0082558E">
        <w:rPr>
          <w:rFonts w:ascii="Times New Roman" w:hAnsi="Times New Roman" w:cs="Times New Roman"/>
          <w:sz w:val="28"/>
          <w:szCs w:val="28"/>
        </w:rPr>
        <w:t>,</w:t>
      </w:r>
      <w:r w:rsidR="008C7F95" w:rsidRPr="001040EA">
        <w:rPr>
          <w:rFonts w:ascii="Times New Roman" w:hAnsi="Times New Roman" w:cs="Times New Roman"/>
          <w:sz w:val="28"/>
          <w:szCs w:val="28"/>
        </w:rPr>
        <w:t>01</w:t>
      </w:r>
      <w:r w:rsidR="0082558E">
        <w:rPr>
          <w:rFonts w:ascii="Times New Roman" w:hAnsi="Times New Roman" w:cs="Times New Roman"/>
          <w:sz w:val="28"/>
          <w:szCs w:val="28"/>
        </w:rPr>
        <w:t>,</w:t>
      </w:r>
      <w:r w:rsidR="008C7F95" w:rsidRPr="001040EA">
        <w:rPr>
          <w:rFonts w:ascii="Times New Roman" w:hAnsi="Times New Roman" w:cs="Times New Roman"/>
          <w:sz w:val="28"/>
          <w:szCs w:val="28"/>
        </w:rPr>
        <w:t xml:space="preserve">255/- even as per detail provided by the </w:t>
      </w:r>
      <w:r w:rsidR="00E17B5A">
        <w:rPr>
          <w:rFonts w:ascii="Times New Roman" w:hAnsi="Times New Roman" w:cs="Times New Roman"/>
          <w:sz w:val="28"/>
          <w:szCs w:val="28"/>
        </w:rPr>
        <w:t>R</w:t>
      </w:r>
      <w:r w:rsidR="008C7F95" w:rsidRPr="001040EA">
        <w:rPr>
          <w:rFonts w:ascii="Times New Roman" w:hAnsi="Times New Roman" w:cs="Times New Roman"/>
          <w:sz w:val="28"/>
          <w:szCs w:val="28"/>
        </w:rPr>
        <w:t>espondent</w:t>
      </w:r>
      <w:r w:rsidR="00E17B5A">
        <w:rPr>
          <w:rFonts w:ascii="Times New Roman" w:hAnsi="Times New Roman" w:cs="Times New Roman"/>
          <w:sz w:val="28"/>
          <w:szCs w:val="28"/>
        </w:rPr>
        <w:t xml:space="preserve"> – PSPCL .</w:t>
      </w:r>
      <w:r w:rsidR="008C7F95" w:rsidRPr="001040EA">
        <w:rPr>
          <w:rFonts w:ascii="Times New Roman" w:hAnsi="Times New Roman" w:cs="Times New Roman"/>
          <w:sz w:val="28"/>
          <w:szCs w:val="28"/>
        </w:rPr>
        <w:t xml:space="preserve"> </w:t>
      </w:r>
    </w:p>
    <w:p w:rsidR="008C7F95" w:rsidRPr="001040EA" w:rsidRDefault="001A5FE6" w:rsidP="005E1A22">
      <w:pPr>
        <w:tabs>
          <w:tab w:val="left" w:pos="900"/>
          <w:tab w:val="left" w:pos="1530"/>
        </w:tabs>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w:t>
      </w:r>
      <w:r w:rsidR="004C1ACA">
        <w:rPr>
          <w:rFonts w:ascii="Times New Roman" w:hAnsi="Times New Roman" w:cs="Times New Roman"/>
          <w:b/>
          <w:sz w:val="28"/>
          <w:szCs w:val="28"/>
        </w:rPr>
        <w:t>i</w:t>
      </w:r>
      <w:r>
        <w:rPr>
          <w:rFonts w:ascii="Times New Roman" w:hAnsi="Times New Roman" w:cs="Times New Roman"/>
          <w:b/>
          <w:sz w:val="28"/>
          <w:szCs w:val="28"/>
        </w:rPr>
        <w:t>x)</w:t>
      </w:r>
      <w:r>
        <w:rPr>
          <w:rFonts w:ascii="Times New Roman" w:hAnsi="Times New Roman" w:cs="Times New Roman"/>
          <w:b/>
          <w:sz w:val="28"/>
          <w:szCs w:val="28"/>
        </w:rPr>
        <w:tab/>
      </w:r>
      <w:r w:rsidR="008C7F95" w:rsidRPr="00754DA4">
        <w:rPr>
          <w:rFonts w:ascii="Times New Roman" w:hAnsi="Times New Roman" w:cs="Times New Roman"/>
          <w:sz w:val="28"/>
          <w:szCs w:val="28"/>
        </w:rPr>
        <w:t xml:space="preserve">It </w:t>
      </w:r>
      <w:r w:rsidR="00D719A9">
        <w:rPr>
          <w:rFonts w:ascii="Times New Roman" w:hAnsi="Times New Roman" w:cs="Times New Roman"/>
          <w:sz w:val="28"/>
          <w:szCs w:val="28"/>
        </w:rPr>
        <w:t>wa</w:t>
      </w:r>
      <w:r w:rsidR="008C7F95" w:rsidRPr="00754DA4">
        <w:rPr>
          <w:rFonts w:ascii="Times New Roman" w:hAnsi="Times New Roman" w:cs="Times New Roman"/>
          <w:sz w:val="28"/>
          <w:szCs w:val="28"/>
        </w:rPr>
        <w:t>s important to ascertain</w:t>
      </w:r>
      <w:r w:rsidR="00D8588A" w:rsidRPr="00754DA4">
        <w:rPr>
          <w:rFonts w:ascii="Times New Roman" w:hAnsi="Times New Roman" w:cs="Times New Roman"/>
          <w:sz w:val="28"/>
          <w:szCs w:val="28"/>
        </w:rPr>
        <w:t xml:space="preserve"> as to how </w:t>
      </w:r>
      <w:r w:rsidR="00D719A9">
        <w:rPr>
          <w:rFonts w:ascii="Times New Roman" w:hAnsi="Times New Roman" w:cs="Times New Roman"/>
          <w:sz w:val="28"/>
          <w:szCs w:val="28"/>
        </w:rPr>
        <w:t xml:space="preserve">the </w:t>
      </w:r>
      <w:r w:rsidR="00D8588A" w:rsidRPr="00754DA4">
        <w:rPr>
          <w:rFonts w:ascii="Times New Roman" w:hAnsi="Times New Roman" w:cs="Times New Roman"/>
          <w:sz w:val="28"/>
          <w:szCs w:val="28"/>
        </w:rPr>
        <w:t xml:space="preserve">Cost of Estimate for </w:t>
      </w:r>
      <w:r w:rsidR="008C7F95" w:rsidRPr="00754DA4">
        <w:rPr>
          <w:rFonts w:ascii="Times New Roman" w:hAnsi="Times New Roman" w:cs="Times New Roman"/>
          <w:sz w:val="28"/>
          <w:szCs w:val="28"/>
        </w:rPr>
        <w:t xml:space="preserve">Individual Service </w:t>
      </w:r>
      <w:r w:rsidR="00106347">
        <w:rPr>
          <w:rFonts w:ascii="Times New Roman" w:hAnsi="Times New Roman" w:cs="Times New Roman"/>
          <w:sz w:val="28"/>
          <w:szCs w:val="28"/>
        </w:rPr>
        <w:t>L</w:t>
      </w:r>
      <w:r w:rsidR="008C7F95" w:rsidRPr="00754DA4">
        <w:rPr>
          <w:rFonts w:ascii="Times New Roman" w:hAnsi="Times New Roman" w:cs="Times New Roman"/>
          <w:sz w:val="28"/>
          <w:szCs w:val="28"/>
        </w:rPr>
        <w:t>ine of Rs.</w:t>
      </w:r>
      <w:r w:rsidR="00106347">
        <w:rPr>
          <w:rFonts w:ascii="Times New Roman" w:hAnsi="Times New Roman" w:cs="Times New Roman"/>
          <w:sz w:val="28"/>
          <w:szCs w:val="28"/>
        </w:rPr>
        <w:t xml:space="preserve"> </w:t>
      </w:r>
      <w:r w:rsidR="008C7F95" w:rsidRPr="00754DA4">
        <w:rPr>
          <w:rFonts w:ascii="Times New Roman" w:hAnsi="Times New Roman" w:cs="Times New Roman"/>
          <w:sz w:val="28"/>
          <w:szCs w:val="28"/>
        </w:rPr>
        <w:t>20</w:t>
      </w:r>
      <w:r w:rsidR="00106347">
        <w:rPr>
          <w:rFonts w:ascii="Times New Roman" w:hAnsi="Times New Roman" w:cs="Times New Roman"/>
          <w:sz w:val="28"/>
          <w:szCs w:val="28"/>
        </w:rPr>
        <w:t>,</w:t>
      </w:r>
      <w:r w:rsidR="008C7F95" w:rsidRPr="00754DA4">
        <w:rPr>
          <w:rFonts w:ascii="Times New Roman" w:hAnsi="Times New Roman" w:cs="Times New Roman"/>
          <w:sz w:val="28"/>
          <w:szCs w:val="28"/>
        </w:rPr>
        <w:t>450/- was worked out initially (at the time of issue of D</w:t>
      </w:r>
      <w:r w:rsidR="00106347">
        <w:rPr>
          <w:rFonts w:ascii="Times New Roman" w:hAnsi="Times New Roman" w:cs="Times New Roman"/>
          <w:sz w:val="28"/>
          <w:szCs w:val="28"/>
        </w:rPr>
        <w:t xml:space="preserve">emand </w:t>
      </w:r>
      <w:r w:rsidR="008C7F95" w:rsidRPr="00754DA4">
        <w:rPr>
          <w:rFonts w:ascii="Times New Roman" w:hAnsi="Times New Roman" w:cs="Times New Roman"/>
          <w:sz w:val="28"/>
          <w:szCs w:val="28"/>
        </w:rPr>
        <w:t>N</w:t>
      </w:r>
      <w:r w:rsidR="00106347">
        <w:rPr>
          <w:rFonts w:ascii="Times New Roman" w:hAnsi="Times New Roman" w:cs="Times New Roman"/>
          <w:sz w:val="28"/>
          <w:szCs w:val="28"/>
        </w:rPr>
        <w:t>otice</w:t>
      </w:r>
      <w:r w:rsidR="008C7F95" w:rsidRPr="00754DA4">
        <w:rPr>
          <w:rFonts w:ascii="Times New Roman" w:hAnsi="Times New Roman" w:cs="Times New Roman"/>
          <w:sz w:val="28"/>
          <w:szCs w:val="28"/>
        </w:rPr>
        <w:t xml:space="preserve">) and why the </w:t>
      </w:r>
      <w:r w:rsidR="00106347">
        <w:rPr>
          <w:rFonts w:ascii="Times New Roman" w:hAnsi="Times New Roman" w:cs="Times New Roman"/>
          <w:sz w:val="28"/>
          <w:szCs w:val="28"/>
        </w:rPr>
        <w:t>Petitioner</w:t>
      </w:r>
      <w:r w:rsidR="008C7F95" w:rsidRPr="00754DA4">
        <w:rPr>
          <w:rFonts w:ascii="Times New Roman" w:hAnsi="Times New Roman" w:cs="Times New Roman"/>
          <w:sz w:val="28"/>
          <w:szCs w:val="28"/>
        </w:rPr>
        <w:t xml:space="preserve"> was not informed about the estimate of Rs. 6</w:t>
      </w:r>
      <w:r w:rsidR="00106347">
        <w:rPr>
          <w:rFonts w:ascii="Times New Roman" w:hAnsi="Times New Roman" w:cs="Times New Roman"/>
          <w:sz w:val="28"/>
          <w:szCs w:val="28"/>
        </w:rPr>
        <w:t>,</w:t>
      </w:r>
      <w:r w:rsidR="008C7F95" w:rsidRPr="00754DA4">
        <w:rPr>
          <w:rFonts w:ascii="Times New Roman" w:hAnsi="Times New Roman" w:cs="Times New Roman"/>
          <w:sz w:val="28"/>
          <w:szCs w:val="28"/>
        </w:rPr>
        <w:t>60</w:t>
      </w:r>
      <w:r w:rsidR="00106347">
        <w:rPr>
          <w:rFonts w:ascii="Times New Roman" w:hAnsi="Times New Roman" w:cs="Times New Roman"/>
          <w:sz w:val="28"/>
          <w:szCs w:val="28"/>
        </w:rPr>
        <w:t>,</w:t>
      </w:r>
      <w:r w:rsidR="008C7F95" w:rsidRPr="00754DA4">
        <w:rPr>
          <w:rFonts w:ascii="Times New Roman" w:hAnsi="Times New Roman" w:cs="Times New Roman"/>
          <w:sz w:val="28"/>
          <w:szCs w:val="28"/>
        </w:rPr>
        <w:t>565/- before release of connection</w:t>
      </w:r>
      <w:r w:rsidR="001370ED">
        <w:rPr>
          <w:rFonts w:ascii="Times New Roman" w:hAnsi="Times New Roman" w:cs="Times New Roman"/>
          <w:sz w:val="28"/>
          <w:szCs w:val="28"/>
        </w:rPr>
        <w:t>.</w:t>
      </w:r>
      <w:r w:rsidR="008C7F95" w:rsidRPr="00754DA4">
        <w:rPr>
          <w:rFonts w:ascii="Times New Roman" w:hAnsi="Times New Roman" w:cs="Times New Roman"/>
          <w:sz w:val="28"/>
          <w:szCs w:val="28"/>
        </w:rPr>
        <w:t xml:space="preserve"> The situation warr</w:t>
      </w:r>
      <w:r w:rsidR="00106347">
        <w:rPr>
          <w:rFonts w:ascii="Times New Roman" w:hAnsi="Times New Roman" w:cs="Times New Roman"/>
          <w:sz w:val="28"/>
          <w:szCs w:val="28"/>
        </w:rPr>
        <w:t>a</w:t>
      </w:r>
      <w:r w:rsidR="008C7F95" w:rsidRPr="00754DA4">
        <w:rPr>
          <w:rFonts w:ascii="Times New Roman" w:hAnsi="Times New Roman" w:cs="Times New Roman"/>
          <w:sz w:val="28"/>
          <w:szCs w:val="28"/>
        </w:rPr>
        <w:t>nt</w:t>
      </w:r>
      <w:r w:rsidR="00123420">
        <w:rPr>
          <w:rFonts w:ascii="Times New Roman" w:hAnsi="Times New Roman" w:cs="Times New Roman"/>
          <w:sz w:val="28"/>
          <w:szCs w:val="28"/>
        </w:rPr>
        <w:t>ed</w:t>
      </w:r>
      <w:r w:rsidR="008C7F95" w:rsidRPr="00754DA4">
        <w:rPr>
          <w:rFonts w:ascii="Times New Roman" w:hAnsi="Times New Roman" w:cs="Times New Roman"/>
          <w:sz w:val="28"/>
          <w:szCs w:val="28"/>
        </w:rPr>
        <w:t xml:space="preserve"> that </w:t>
      </w:r>
      <w:r w:rsidR="00123420">
        <w:rPr>
          <w:rFonts w:ascii="Times New Roman" w:hAnsi="Times New Roman" w:cs="Times New Roman"/>
          <w:sz w:val="28"/>
          <w:szCs w:val="28"/>
        </w:rPr>
        <w:t>additional</w:t>
      </w:r>
      <w:r w:rsidR="008C7F95" w:rsidRPr="00754DA4">
        <w:rPr>
          <w:rFonts w:ascii="Times New Roman" w:hAnsi="Times New Roman" w:cs="Times New Roman"/>
          <w:sz w:val="28"/>
          <w:szCs w:val="28"/>
        </w:rPr>
        <w:t xml:space="preserve"> cost (if any) recoverable as </w:t>
      </w:r>
      <w:r w:rsidR="004F2B5F">
        <w:rPr>
          <w:rFonts w:ascii="Times New Roman" w:hAnsi="Times New Roman" w:cs="Times New Roman"/>
          <w:sz w:val="28"/>
          <w:szCs w:val="28"/>
        </w:rPr>
        <w:t>Service Connection Charges (</w:t>
      </w:r>
      <w:r w:rsidR="008C7F95" w:rsidRPr="00754DA4">
        <w:rPr>
          <w:rFonts w:ascii="Times New Roman" w:hAnsi="Times New Roman" w:cs="Times New Roman"/>
          <w:sz w:val="28"/>
          <w:szCs w:val="28"/>
        </w:rPr>
        <w:t>SCC</w:t>
      </w:r>
      <w:r w:rsidR="004F2B5F">
        <w:rPr>
          <w:rFonts w:ascii="Times New Roman" w:hAnsi="Times New Roman" w:cs="Times New Roman"/>
          <w:sz w:val="28"/>
          <w:szCs w:val="28"/>
        </w:rPr>
        <w:t>)</w:t>
      </w:r>
      <w:r w:rsidR="008C7F95" w:rsidRPr="00754DA4">
        <w:rPr>
          <w:rFonts w:ascii="Times New Roman" w:hAnsi="Times New Roman" w:cs="Times New Roman"/>
          <w:sz w:val="28"/>
          <w:szCs w:val="28"/>
        </w:rPr>
        <w:t xml:space="preserve">, may be recovered </w:t>
      </w:r>
      <w:r w:rsidR="008C7F95" w:rsidRPr="001040EA">
        <w:rPr>
          <w:rFonts w:ascii="Times New Roman" w:hAnsi="Times New Roman" w:cs="Times New Roman"/>
          <w:sz w:val="28"/>
          <w:szCs w:val="28"/>
        </w:rPr>
        <w:t>from the delinquent</w:t>
      </w:r>
      <w:r w:rsidR="00123420">
        <w:rPr>
          <w:rFonts w:ascii="Times New Roman" w:hAnsi="Times New Roman" w:cs="Times New Roman"/>
          <w:sz w:val="28"/>
          <w:szCs w:val="28"/>
        </w:rPr>
        <w:t xml:space="preserve"> officials of </w:t>
      </w:r>
      <w:r w:rsidR="00093682">
        <w:rPr>
          <w:rFonts w:ascii="Times New Roman" w:hAnsi="Times New Roman" w:cs="Times New Roman"/>
          <w:sz w:val="28"/>
          <w:szCs w:val="28"/>
        </w:rPr>
        <w:t xml:space="preserve">the </w:t>
      </w:r>
      <w:r w:rsidR="00123420">
        <w:rPr>
          <w:rFonts w:ascii="Times New Roman" w:hAnsi="Times New Roman" w:cs="Times New Roman"/>
          <w:sz w:val="28"/>
          <w:szCs w:val="28"/>
        </w:rPr>
        <w:t>PSPCL,</w:t>
      </w:r>
      <w:r w:rsidR="008C7F95" w:rsidRPr="001040EA">
        <w:rPr>
          <w:rFonts w:ascii="Times New Roman" w:hAnsi="Times New Roman" w:cs="Times New Roman"/>
          <w:sz w:val="28"/>
          <w:szCs w:val="28"/>
        </w:rPr>
        <w:t xml:space="preserve"> instead of from the consumer at this stage. </w:t>
      </w:r>
    </w:p>
    <w:p w:rsidR="008C7F95" w:rsidRPr="001040EA" w:rsidRDefault="00106347" w:rsidP="005E1A22">
      <w:pPr>
        <w:tabs>
          <w:tab w:val="left" w:pos="900"/>
          <w:tab w:val="left" w:pos="1530"/>
        </w:tabs>
        <w:spacing w:line="480" w:lineRule="auto"/>
        <w:ind w:left="720" w:hanging="720"/>
        <w:jc w:val="both"/>
        <w:rPr>
          <w:rFonts w:ascii="Times New Roman" w:hAnsi="Times New Roman" w:cs="Times New Roman"/>
          <w:sz w:val="28"/>
          <w:szCs w:val="28"/>
        </w:rPr>
      </w:pPr>
      <w:r w:rsidRPr="00106347">
        <w:rPr>
          <w:rFonts w:ascii="Times New Roman" w:hAnsi="Times New Roman" w:cs="Times New Roman"/>
          <w:b/>
          <w:sz w:val="28"/>
          <w:szCs w:val="28"/>
        </w:rPr>
        <w:t>(x)</w:t>
      </w:r>
      <w:r>
        <w:rPr>
          <w:rFonts w:ascii="Times New Roman" w:hAnsi="Times New Roman" w:cs="Times New Roman"/>
          <w:sz w:val="28"/>
          <w:szCs w:val="28"/>
        </w:rPr>
        <w:tab/>
      </w:r>
      <w:r w:rsidR="008C7F95" w:rsidRPr="001040EA">
        <w:rPr>
          <w:rFonts w:ascii="Times New Roman" w:hAnsi="Times New Roman" w:cs="Times New Roman"/>
          <w:sz w:val="28"/>
          <w:szCs w:val="28"/>
        </w:rPr>
        <w:t>After coming into force of E</w:t>
      </w:r>
      <w:r w:rsidR="00994E2B">
        <w:rPr>
          <w:rFonts w:ascii="Times New Roman" w:hAnsi="Times New Roman" w:cs="Times New Roman"/>
          <w:sz w:val="28"/>
          <w:szCs w:val="28"/>
        </w:rPr>
        <w:t xml:space="preserve">lectricity </w:t>
      </w:r>
      <w:r w:rsidR="008C7F95" w:rsidRPr="001040EA">
        <w:rPr>
          <w:rFonts w:ascii="Times New Roman" w:hAnsi="Times New Roman" w:cs="Times New Roman"/>
          <w:sz w:val="28"/>
          <w:szCs w:val="28"/>
        </w:rPr>
        <w:t>A</w:t>
      </w:r>
      <w:r w:rsidR="00994E2B">
        <w:rPr>
          <w:rFonts w:ascii="Times New Roman" w:hAnsi="Times New Roman" w:cs="Times New Roman"/>
          <w:sz w:val="28"/>
          <w:szCs w:val="28"/>
        </w:rPr>
        <w:t>ct</w:t>
      </w:r>
      <w:r w:rsidR="008C7F95" w:rsidRPr="001040EA">
        <w:rPr>
          <w:rFonts w:ascii="Times New Roman" w:hAnsi="Times New Roman" w:cs="Times New Roman"/>
          <w:sz w:val="28"/>
          <w:szCs w:val="28"/>
        </w:rPr>
        <w:t xml:space="preserve">-2003 </w:t>
      </w:r>
      <w:r w:rsidR="00994E2B">
        <w:rPr>
          <w:rFonts w:ascii="Times New Roman" w:hAnsi="Times New Roman" w:cs="Times New Roman"/>
          <w:sz w:val="28"/>
          <w:szCs w:val="28"/>
        </w:rPr>
        <w:t>and</w:t>
      </w:r>
      <w:r w:rsidR="008C7F95" w:rsidRPr="001040EA">
        <w:rPr>
          <w:rFonts w:ascii="Times New Roman" w:hAnsi="Times New Roman" w:cs="Times New Roman"/>
          <w:sz w:val="28"/>
          <w:szCs w:val="28"/>
        </w:rPr>
        <w:t xml:space="preserve"> </w:t>
      </w:r>
      <w:r w:rsidR="00994E2B">
        <w:rPr>
          <w:rFonts w:ascii="Times New Roman" w:hAnsi="Times New Roman" w:cs="Times New Roman"/>
          <w:sz w:val="28"/>
          <w:szCs w:val="28"/>
        </w:rPr>
        <w:t xml:space="preserve">the </w:t>
      </w:r>
      <w:r w:rsidR="008C7F95" w:rsidRPr="001040EA">
        <w:rPr>
          <w:rFonts w:ascii="Times New Roman" w:hAnsi="Times New Roman" w:cs="Times New Roman"/>
          <w:sz w:val="28"/>
          <w:szCs w:val="28"/>
        </w:rPr>
        <w:t xml:space="preserve">Supply Code 2007 (revised w.e.f. </w:t>
      </w:r>
      <w:r w:rsidR="00DE64C3">
        <w:rPr>
          <w:rFonts w:ascii="Times New Roman" w:hAnsi="Times New Roman" w:cs="Times New Roman"/>
          <w:sz w:val="28"/>
          <w:szCs w:val="28"/>
        </w:rPr>
        <w:t>0</w:t>
      </w:r>
      <w:r w:rsidR="008C7F95" w:rsidRPr="001040EA">
        <w:rPr>
          <w:rFonts w:ascii="Times New Roman" w:hAnsi="Times New Roman" w:cs="Times New Roman"/>
          <w:sz w:val="28"/>
          <w:szCs w:val="28"/>
        </w:rPr>
        <w:t>1.</w:t>
      </w:r>
      <w:r w:rsidR="00DE64C3">
        <w:rPr>
          <w:rFonts w:ascii="Times New Roman" w:hAnsi="Times New Roman" w:cs="Times New Roman"/>
          <w:sz w:val="28"/>
          <w:szCs w:val="28"/>
        </w:rPr>
        <w:t>0</w:t>
      </w:r>
      <w:r w:rsidR="008C7F95" w:rsidRPr="001040EA">
        <w:rPr>
          <w:rFonts w:ascii="Times New Roman" w:hAnsi="Times New Roman" w:cs="Times New Roman"/>
          <w:sz w:val="28"/>
          <w:szCs w:val="28"/>
        </w:rPr>
        <w:t xml:space="preserve">1.2015), every penal action on the </w:t>
      </w:r>
      <w:r w:rsidR="008C7F95" w:rsidRPr="001040EA">
        <w:rPr>
          <w:rFonts w:ascii="Times New Roman" w:hAnsi="Times New Roman" w:cs="Times New Roman"/>
          <w:sz w:val="28"/>
          <w:szCs w:val="28"/>
        </w:rPr>
        <w:lastRenderedPageBreak/>
        <w:t xml:space="preserve">consumer should be supported by rules/regulations because it </w:t>
      </w:r>
      <w:r w:rsidR="00994E2B">
        <w:rPr>
          <w:rFonts w:ascii="Times New Roman" w:hAnsi="Times New Roman" w:cs="Times New Roman"/>
          <w:sz w:val="28"/>
          <w:szCs w:val="28"/>
        </w:rPr>
        <w:t>was</w:t>
      </w:r>
      <w:r w:rsidR="008C7F95" w:rsidRPr="001040EA">
        <w:rPr>
          <w:rFonts w:ascii="Times New Roman" w:hAnsi="Times New Roman" w:cs="Times New Roman"/>
          <w:sz w:val="28"/>
          <w:szCs w:val="28"/>
        </w:rPr>
        <w:t xml:space="preserve"> the </w:t>
      </w:r>
      <w:r w:rsidR="00994E2B">
        <w:rPr>
          <w:rFonts w:ascii="Times New Roman" w:hAnsi="Times New Roman" w:cs="Times New Roman"/>
          <w:sz w:val="28"/>
          <w:szCs w:val="28"/>
        </w:rPr>
        <w:t>Petitioner</w:t>
      </w:r>
      <w:r w:rsidR="008C7F95" w:rsidRPr="001040EA">
        <w:rPr>
          <w:rFonts w:ascii="Times New Roman" w:hAnsi="Times New Roman" w:cs="Times New Roman"/>
          <w:sz w:val="28"/>
          <w:szCs w:val="28"/>
        </w:rPr>
        <w:t xml:space="preserve"> who ha</w:t>
      </w:r>
      <w:r w:rsidR="00994E2B">
        <w:rPr>
          <w:rFonts w:ascii="Times New Roman" w:hAnsi="Times New Roman" w:cs="Times New Roman"/>
          <w:sz w:val="28"/>
          <w:szCs w:val="28"/>
        </w:rPr>
        <w:t>d</w:t>
      </w:r>
      <w:r w:rsidR="008C7F95" w:rsidRPr="001040EA">
        <w:rPr>
          <w:rFonts w:ascii="Times New Roman" w:hAnsi="Times New Roman" w:cs="Times New Roman"/>
          <w:sz w:val="28"/>
          <w:szCs w:val="28"/>
        </w:rPr>
        <w:t xml:space="preserve"> to pay the difference due to less billing of previous period and </w:t>
      </w:r>
      <w:r w:rsidR="00994E2B">
        <w:rPr>
          <w:rFonts w:ascii="Times New Roman" w:hAnsi="Times New Roman" w:cs="Times New Roman"/>
          <w:sz w:val="28"/>
          <w:szCs w:val="28"/>
        </w:rPr>
        <w:t xml:space="preserve">it </w:t>
      </w:r>
      <w:r w:rsidR="008C7F95" w:rsidRPr="001040EA">
        <w:rPr>
          <w:rFonts w:ascii="Times New Roman" w:hAnsi="Times New Roman" w:cs="Times New Roman"/>
          <w:sz w:val="28"/>
          <w:szCs w:val="28"/>
        </w:rPr>
        <w:t>should be informed under which rule/regulation</w:t>
      </w:r>
      <w:r w:rsidR="00093682">
        <w:rPr>
          <w:rFonts w:ascii="Times New Roman" w:hAnsi="Times New Roman" w:cs="Times New Roman"/>
          <w:sz w:val="28"/>
          <w:szCs w:val="28"/>
        </w:rPr>
        <w:t>,</w:t>
      </w:r>
      <w:r w:rsidR="008C7F95" w:rsidRPr="001040EA">
        <w:rPr>
          <w:rFonts w:ascii="Times New Roman" w:hAnsi="Times New Roman" w:cs="Times New Roman"/>
          <w:sz w:val="28"/>
          <w:szCs w:val="28"/>
        </w:rPr>
        <w:t xml:space="preserve"> the </w:t>
      </w:r>
      <w:r w:rsidR="00994E2B">
        <w:rPr>
          <w:rFonts w:ascii="Times New Roman" w:hAnsi="Times New Roman" w:cs="Times New Roman"/>
          <w:sz w:val="28"/>
          <w:szCs w:val="28"/>
        </w:rPr>
        <w:t>Petitioner</w:t>
      </w:r>
      <w:r w:rsidR="008C7F95" w:rsidRPr="001040EA">
        <w:rPr>
          <w:rFonts w:ascii="Times New Roman" w:hAnsi="Times New Roman" w:cs="Times New Roman"/>
          <w:sz w:val="28"/>
          <w:szCs w:val="28"/>
        </w:rPr>
        <w:t xml:space="preserve"> </w:t>
      </w:r>
      <w:r w:rsidR="00994E2B">
        <w:rPr>
          <w:rFonts w:ascii="Times New Roman" w:hAnsi="Times New Roman" w:cs="Times New Roman"/>
          <w:sz w:val="28"/>
          <w:szCs w:val="28"/>
        </w:rPr>
        <w:t>wa</w:t>
      </w:r>
      <w:r w:rsidR="008C7F95" w:rsidRPr="001040EA">
        <w:rPr>
          <w:rFonts w:ascii="Times New Roman" w:hAnsi="Times New Roman" w:cs="Times New Roman"/>
          <w:sz w:val="28"/>
          <w:szCs w:val="28"/>
        </w:rPr>
        <w:t>s being penalized. The Chief Engineer</w:t>
      </w:r>
      <w:r w:rsidR="00123420">
        <w:rPr>
          <w:rFonts w:ascii="Times New Roman" w:hAnsi="Times New Roman" w:cs="Times New Roman"/>
          <w:sz w:val="28"/>
          <w:szCs w:val="28"/>
        </w:rPr>
        <w:t>/</w:t>
      </w:r>
      <w:r w:rsidR="008C7F95" w:rsidRPr="001040EA">
        <w:rPr>
          <w:rFonts w:ascii="Times New Roman" w:hAnsi="Times New Roman" w:cs="Times New Roman"/>
          <w:sz w:val="28"/>
          <w:szCs w:val="28"/>
        </w:rPr>
        <w:t>Commercial</w:t>
      </w:r>
      <w:r w:rsidR="00093682">
        <w:rPr>
          <w:rFonts w:ascii="Times New Roman" w:hAnsi="Times New Roman" w:cs="Times New Roman"/>
          <w:sz w:val="28"/>
          <w:szCs w:val="28"/>
        </w:rPr>
        <w:t>,</w:t>
      </w:r>
      <w:r w:rsidR="008C7F95" w:rsidRPr="001040EA">
        <w:rPr>
          <w:rFonts w:ascii="Times New Roman" w:hAnsi="Times New Roman" w:cs="Times New Roman"/>
          <w:sz w:val="28"/>
          <w:szCs w:val="28"/>
        </w:rPr>
        <w:t xml:space="preserve"> vide CC No. 53/2013 </w:t>
      </w:r>
      <w:r w:rsidR="00123420">
        <w:rPr>
          <w:rFonts w:ascii="Times New Roman" w:hAnsi="Times New Roman" w:cs="Times New Roman"/>
          <w:sz w:val="28"/>
          <w:szCs w:val="28"/>
        </w:rPr>
        <w:t>and</w:t>
      </w:r>
      <w:r w:rsidR="008C7F95" w:rsidRPr="001040EA">
        <w:rPr>
          <w:rFonts w:ascii="Times New Roman" w:hAnsi="Times New Roman" w:cs="Times New Roman"/>
          <w:sz w:val="28"/>
          <w:szCs w:val="28"/>
        </w:rPr>
        <w:t xml:space="preserve"> CC No.59/2014</w:t>
      </w:r>
      <w:r w:rsidR="00123420">
        <w:rPr>
          <w:rFonts w:ascii="Times New Roman" w:hAnsi="Times New Roman" w:cs="Times New Roman"/>
          <w:sz w:val="28"/>
          <w:szCs w:val="28"/>
        </w:rPr>
        <w:t>,</w:t>
      </w:r>
      <w:r w:rsidR="008C7F95" w:rsidRPr="001040EA">
        <w:rPr>
          <w:rFonts w:ascii="Times New Roman" w:hAnsi="Times New Roman" w:cs="Times New Roman"/>
          <w:sz w:val="28"/>
          <w:szCs w:val="28"/>
        </w:rPr>
        <w:t xml:space="preserve"> issued instructions (on the basis of order dated 26.</w:t>
      </w:r>
      <w:r w:rsidR="0096057D">
        <w:rPr>
          <w:rFonts w:ascii="Times New Roman" w:hAnsi="Times New Roman" w:cs="Times New Roman"/>
          <w:sz w:val="28"/>
          <w:szCs w:val="28"/>
        </w:rPr>
        <w:t>0</w:t>
      </w:r>
      <w:r w:rsidR="008C7F95" w:rsidRPr="001040EA">
        <w:rPr>
          <w:rFonts w:ascii="Times New Roman" w:hAnsi="Times New Roman" w:cs="Times New Roman"/>
          <w:sz w:val="28"/>
          <w:szCs w:val="28"/>
        </w:rPr>
        <w:t xml:space="preserve">9.2013 passed by Hon’ble Punjab </w:t>
      </w:r>
      <w:r w:rsidR="00093682">
        <w:rPr>
          <w:rFonts w:ascii="Times New Roman" w:hAnsi="Times New Roman" w:cs="Times New Roman"/>
          <w:sz w:val="28"/>
          <w:szCs w:val="28"/>
        </w:rPr>
        <w:t>and</w:t>
      </w:r>
      <w:r w:rsidR="008C7F95" w:rsidRPr="001040EA">
        <w:rPr>
          <w:rFonts w:ascii="Times New Roman" w:hAnsi="Times New Roman" w:cs="Times New Roman"/>
          <w:sz w:val="28"/>
          <w:szCs w:val="28"/>
        </w:rPr>
        <w:t xml:space="preserve"> Haryana High Court, in CWP</w:t>
      </w:r>
      <w:r w:rsidR="0096057D">
        <w:rPr>
          <w:rFonts w:ascii="Times New Roman" w:hAnsi="Times New Roman" w:cs="Times New Roman"/>
          <w:sz w:val="28"/>
          <w:szCs w:val="28"/>
        </w:rPr>
        <w:t xml:space="preserve"> No.</w:t>
      </w:r>
      <w:r w:rsidR="008C7F95" w:rsidRPr="001040EA">
        <w:rPr>
          <w:rFonts w:ascii="Times New Roman" w:hAnsi="Times New Roman" w:cs="Times New Roman"/>
          <w:sz w:val="28"/>
          <w:szCs w:val="28"/>
        </w:rPr>
        <w:t>10644 of 2010</w:t>
      </w:r>
      <w:r w:rsidR="00093682">
        <w:rPr>
          <w:rFonts w:ascii="Times New Roman" w:hAnsi="Times New Roman" w:cs="Times New Roman"/>
          <w:sz w:val="28"/>
          <w:szCs w:val="28"/>
        </w:rPr>
        <w:t>,</w:t>
      </w:r>
      <w:r w:rsidR="008C7F95" w:rsidRPr="001040EA">
        <w:rPr>
          <w:rFonts w:ascii="Times New Roman" w:hAnsi="Times New Roman" w:cs="Times New Roman"/>
          <w:sz w:val="28"/>
          <w:szCs w:val="28"/>
        </w:rPr>
        <w:t xml:space="preserve"> that while initiating proceedings against any consumer, the competent authority of PSPCL must quote the relevant regulations of the Supply Code or any other regulations framed by the competent authority under the E</w:t>
      </w:r>
      <w:r w:rsidR="00D719A9">
        <w:rPr>
          <w:rFonts w:ascii="Times New Roman" w:hAnsi="Times New Roman" w:cs="Times New Roman"/>
          <w:sz w:val="28"/>
          <w:szCs w:val="28"/>
        </w:rPr>
        <w:t xml:space="preserve">lectricity </w:t>
      </w:r>
      <w:r w:rsidR="008C7F95" w:rsidRPr="001040EA">
        <w:rPr>
          <w:rFonts w:ascii="Times New Roman" w:hAnsi="Times New Roman" w:cs="Times New Roman"/>
          <w:sz w:val="28"/>
          <w:szCs w:val="28"/>
        </w:rPr>
        <w:t>A</w:t>
      </w:r>
      <w:r w:rsidR="00D719A9">
        <w:rPr>
          <w:rFonts w:ascii="Times New Roman" w:hAnsi="Times New Roman" w:cs="Times New Roman"/>
          <w:sz w:val="28"/>
          <w:szCs w:val="28"/>
        </w:rPr>
        <w:t xml:space="preserve">ct </w:t>
      </w:r>
      <w:r w:rsidR="008C7F95" w:rsidRPr="001040EA">
        <w:rPr>
          <w:rFonts w:ascii="Times New Roman" w:hAnsi="Times New Roman" w:cs="Times New Roman"/>
          <w:sz w:val="28"/>
          <w:szCs w:val="28"/>
        </w:rPr>
        <w:t>-</w:t>
      </w:r>
      <w:r w:rsidR="00D719A9">
        <w:rPr>
          <w:rFonts w:ascii="Times New Roman" w:hAnsi="Times New Roman" w:cs="Times New Roman"/>
          <w:sz w:val="28"/>
          <w:szCs w:val="28"/>
        </w:rPr>
        <w:t xml:space="preserve"> </w:t>
      </w:r>
      <w:r w:rsidR="008C7F95" w:rsidRPr="001040EA">
        <w:rPr>
          <w:rFonts w:ascii="Times New Roman" w:hAnsi="Times New Roman" w:cs="Times New Roman"/>
          <w:sz w:val="28"/>
          <w:szCs w:val="28"/>
        </w:rPr>
        <w:t>2003. These instructions ha</w:t>
      </w:r>
      <w:r w:rsidR="0096057D">
        <w:rPr>
          <w:rFonts w:ascii="Times New Roman" w:hAnsi="Times New Roman" w:cs="Times New Roman"/>
          <w:sz w:val="28"/>
          <w:szCs w:val="28"/>
        </w:rPr>
        <w:t>d</w:t>
      </w:r>
      <w:r w:rsidR="008C7F95" w:rsidRPr="001040EA">
        <w:rPr>
          <w:rFonts w:ascii="Times New Roman" w:hAnsi="Times New Roman" w:cs="Times New Roman"/>
          <w:sz w:val="28"/>
          <w:szCs w:val="28"/>
        </w:rPr>
        <w:t xml:space="preserve"> been again reiterated vide CC No.30/2015 dated </w:t>
      </w:r>
      <w:r w:rsidR="0096057D">
        <w:rPr>
          <w:rFonts w:ascii="Times New Roman" w:hAnsi="Times New Roman" w:cs="Times New Roman"/>
          <w:sz w:val="28"/>
          <w:szCs w:val="28"/>
        </w:rPr>
        <w:t>0</w:t>
      </w:r>
      <w:r w:rsidR="008C7F95" w:rsidRPr="001040EA">
        <w:rPr>
          <w:rFonts w:ascii="Times New Roman" w:hAnsi="Times New Roman" w:cs="Times New Roman"/>
          <w:sz w:val="28"/>
          <w:szCs w:val="28"/>
        </w:rPr>
        <w:t>5.</w:t>
      </w:r>
      <w:r w:rsidR="0096057D">
        <w:rPr>
          <w:rFonts w:ascii="Times New Roman" w:hAnsi="Times New Roman" w:cs="Times New Roman"/>
          <w:sz w:val="28"/>
          <w:szCs w:val="28"/>
        </w:rPr>
        <w:t>0</w:t>
      </w:r>
      <w:r w:rsidR="008C7F95" w:rsidRPr="001040EA">
        <w:rPr>
          <w:rFonts w:ascii="Times New Roman" w:hAnsi="Times New Roman" w:cs="Times New Roman"/>
          <w:sz w:val="28"/>
          <w:szCs w:val="28"/>
        </w:rPr>
        <w:t xml:space="preserve">8.2015 for strict compliance </w:t>
      </w:r>
      <w:r w:rsidR="00DE64C3">
        <w:rPr>
          <w:rFonts w:ascii="Times New Roman" w:hAnsi="Times New Roman" w:cs="Times New Roman"/>
          <w:sz w:val="28"/>
          <w:szCs w:val="28"/>
        </w:rPr>
        <w:t xml:space="preserve">as Hon’ble </w:t>
      </w:r>
      <w:r w:rsidR="008C7F95" w:rsidRPr="001040EA">
        <w:rPr>
          <w:rFonts w:ascii="Times New Roman" w:hAnsi="Times New Roman" w:cs="Times New Roman"/>
          <w:sz w:val="28"/>
          <w:szCs w:val="28"/>
        </w:rPr>
        <w:t>PSERC ha</w:t>
      </w:r>
      <w:r w:rsidR="00DE64C3">
        <w:rPr>
          <w:rFonts w:ascii="Times New Roman" w:hAnsi="Times New Roman" w:cs="Times New Roman"/>
          <w:sz w:val="28"/>
          <w:szCs w:val="28"/>
        </w:rPr>
        <w:t>d</w:t>
      </w:r>
      <w:r w:rsidR="008C7F95" w:rsidRPr="001040EA">
        <w:rPr>
          <w:rFonts w:ascii="Times New Roman" w:hAnsi="Times New Roman" w:cs="Times New Roman"/>
          <w:sz w:val="28"/>
          <w:szCs w:val="28"/>
        </w:rPr>
        <w:t xml:space="preserve"> taken serious view of </w:t>
      </w:r>
      <w:r w:rsidR="008E54C6">
        <w:rPr>
          <w:rFonts w:ascii="Times New Roman" w:hAnsi="Times New Roman" w:cs="Times New Roman"/>
          <w:sz w:val="28"/>
          <w:szCs w:val="28"/>
        </w:rPr>
        <w:t xml:space="preserve">                   </w:t>
      </w:r>
      <w:r w:rsidR="008C7F95" w:rsidRPr="001040EA">
        <w:rPr>
          <w:rFonts w:ascii="Times New Roman" w:hAnsi="Times New Roman" w:cs="Times New Roman"/>
          <w:sz w:val="28"/>
          <w:szCs w:val="28"/>
        </w:rPr>
        <w:t>non-compliance of these instructions.</w:t>
      </w:r>
    </w:p>
    <w:p w:rsidR="008C7F95" w:rsidRPr="001040EA" w:rsidRDefault="0096057D" w:rsidP="002B0314">
      <w:pPr>
        <w:spacing w:line="480" w:lineRule="auto"/>
        <w:ind w:left="720" w:hanging="720"/>
        <w:jc w:val="both"/>
        <w:rPr>
          <w:rFonts w:ascii="Times New Roman" w:hAnsi="Times New Roman" w:cs="Times New Roman"/>
          <w:sz w:val="28"/>
          <w:szCs w:val="28"/>
        </w:rPr>
      </w:pPr>
      <w:r w:rsidRPr="0096057D">
        <w:rPr>
          <w:rFonts w:ascii="Times New Roman" w:hAnsi="Times New Roman" w:cs="Times New Roman"/>
          <w:b/>
          <w:sz w:val="28"/>
          <w:szCs w:val="28"/>
        </w:rPr>
        <w:t>(xi)</w:t>
      </w:r>
      <w:r>
        <w:rPr>
          <w:rFonts w:ascii="Times New Roman" w:hAnsi="Times New Roman" w:cs="Times New Roman"/>
          <w:sz w:val="28"/>
          <w:szCs w:val="28"/>
        </w:rPr>
        <w:tab/>
      </w:r>
      <w:r w:rsidR="008C7F95" w:rsidRPr="001040EA">
        <w:rPr>
          <w:rFonts w:ascii="Times New Roman" w:hAnsi="Times New Roman" w:cs="Times New Roman"/>
          <w:sz w:val="28"/>
          <w:szCs w:val="28"/>
        </w:rPr>
        <w:t xml:space="preserve">The </w:t>
      </w:r>
      <w:r w:rsidR="002A4466">
        <w:rPr>
          <w:rFonts w:ascii="Times New Roman" w:hAnsi="Times New Roman" w:cs="Times New Roman"/>
          <w:sz w:val="28"/>
          <w:szCs w:val="28"/>
        </w:rPr>
        <w:t>R</w:t>
      </w:r>
      <w:r w:rsidR="008C7F95" w:rsidRPr="001040EA">
        <w:rPr>
          <w:rFonts w:ascii="Times New Roman" w:hAnsi="Times New Roman" w:cs="Times New Roman"/>
          <w:sz w:val="28"/>
          <w:szCs w:val="28"/>
        </w:rPr>
        <w:t>espondent</w:t>
      </w:r>
      <w:r w:rsidR="002A4466">
        <w:rPr>
          <w:rFonts w:ascii="Times New Roman" w:hAnsi="Times New Roman" w:cs="Times New Roman"/>
          <w:sz w:val="28"/>
          <w:szCs w:val="28"/>
        </w:rPr>
        <w:t xml:space="preserve"> - PSPCL had</w:t>
      </w:r>
      <w:r w:rsidR="008C7F95" w:rsidRPr="001040EA">
        <w:rPr>
          <w:rFonts w:ascii="Times New Roman" w:hAnsi="Times New Roman" w:cs="Times New Roman"/>
          <w:sz w:val="28"/>
          <w:szCs w:val="28"/>
        </w:rPr>
        <w:t xml:space="preserve"> asked the</w:t>
      </w:r>
      <w:r w:rsidR="002A4466">
        <w:rPr>
          <w:rFonts w:ascii="Times New Roman" w:hAnsi="Times New Roman" w:cs="Times New Roman"/>
          <w:sz w:val="28"/>
          <w:szCs w:val="28"/>
        </w:rPr>
        <w:t xml:space="preserve"> Petitioner to deposit  Rs.5,88,792/ -</w:t>
      </w:r>
      <w:r w:rsidR="00D719A9">
        <w:rPr>
          <w:rFonts w:ascii="Times New Roman" w:hAnsi="Times New Roman" w:cs="Times New Roman"/>
          <w:sz w:val="28"/>
          <w:szCs w:val="28"/>
        </w:rPr>
        <w:t xml:space="preserve"> </w:t>
      </w:r>
      <w:r w:rsidR="002A4466">
        <w:rPr>
          <w:rFonts w:ascii="Times New Roman" w:hAnsi="Times New Roman" w:cs="Times New Roman"/>
          <w:sz w:val="28"/>
          <w:szCs w:val="28"/>
        </w:rPr>
        <w:t xml:space="preserve">as </w:t>
      </w:r>
      <w:r w:rsidR="008C7F95" w:rsidRPr="001040EA">
        <w:rPr>
          <w:rFonts w:ascii="Times New Roman" w:hAnsi="Times New Roman" w:cs="Times New Roman"/>
          <w:sz w:val="28"/>
          <w:szCs w:val="28"/>
        </w:rPr>
        <w:t>balance amount of Service Connection Charges (</w:t>
      </w:r>
      <w:r w:rsidR="002A4466">
        <w:rPr>
          <w:rFonts w:ascii="Times New Roman" w:hAnsi="Times New Roman" w:cs="Times New Roman"/>
          <w:sz w:val="28"/>
          <w:szCs w:val="28"/>
        </w:rPr>
        <w:t>six</w:t>
      </w:r>
      <w:r w:rsidR="008C7F95" w:rsidRPr="001040EA">
        <w:rPr>
          <w:rFonts w:ascii="Times New Roman" w:hAnsi="Times New Roman" w:cs="Times New Roman"/>
          <w:sz w:val="28"/>
          <w:szCs w:val="28"/>
        </w:rPr>
        <w:t xml:space="preserve"> months after release of connection) </w:t>
      </w:r>
      <w:r w:rsidR="00123420">
        <w:rPr>
          <w:rFonts w:ascii="Times New Roman" w:hAnsi="Times New Roman" w:cs="Times New Roman"/>
          <w:sz w:val="28"/>
          <w:szCs w:val="28"/>
        </w:rPr>
        <w:t>which was not</w:t>
      </w:r>
      <w:r w:rsidR="008C7F95" w:rsidRPr="001040EA">
        <w:rPr>
          <w:rFonts w:ascii="Times New Roman" w:hAnsi="Times New Roman" w:cs="Times New Roman"/>
          <w:sz w:val="28"/>
          <w:szCs w:val="28"/>
        </w:rPr>
        <w:t xml:space="preserve"> supported by any rule/regulation of </w:t>
      </w:r>
      <w:r w:rsidR="002A4466">
        <w:rPr>
          <w:rFonts w:ascii="Times New Roman" w:hAnsi="Times New Roman" w:cs="Times New Roman"/>
          <w:sz w:val="28"/>
          <w:szCs w:val="28"/>
        </w:rPr>
        <w:t>the S</w:t>
      </w:r>
      <w:r w:rsidR="008C7F95" w:rsidRPr="001040EA">
        <w:rPr>
          <w:rFonts w:ascii="Times New Roman" w:hAnsi="Times New Roman" w:cs="Times New Roman"/>
          <w:sz w:val="28"/>
          <w:szCs w:val="28"/>
        </w:rPr>
        <w:t xml:space="preserve">upply </w:t>
      </w:r>
      <w:r w:rsidR="002A4466">
        <w:rPr>
          <w:rFonts w:ascii="Times New Roman" w:hAnsi="Times New Roman" w:cs="Times New Roman"/>
          <w:sz w:val="28"/>
          <w:szCs w:val="28"/>
        </w:rPr>
        <w:t>C</w:t>
      </w:r>
      <w:r w:rsidR="008C7F95" w:rsidRPr="001040EA">
        <w:rPr>
          <w:rFonts w:ascii="Times New Roman" w:hAnsi="Times New Roman" w:cs="Times New Roman"/>
          <w:sz w:val="28"/>
          <w:szCs w:val="28"/>
        </w:rPr>
        <w:t>ode or E</w:t>
      </w:r>
      <w:r w:rsidR="002A4466">
        <w:rPr>
          <w:rFonts w:ascii="Times New Roman" w:hAnsi="Times New Roman" w:cs="Times New Roman"/>
          <w:sz w:val="28"/>
          <w:szCs w:val="28"/>
        </w:rPr>
        <w:t xml:space="preserve">lectricity </w:t>
      </w:r>
      <w:r w:rsidR="008C7F95" w:rsidRPr="001040EA">
        <w:rPr>
          <w:rFonts w:ascii="Times New Roman" w:hAnsi="Times New Roman" w:cs="Times New Roman"/>
          <w:sz w:val="28"/>
          <w:szCs w:val="28"/>
        </w:rPr>
        <w:t>A</w:t>
      </w:r>
      <w:r w:rsidR="002A4466">
        <w:rPr>
          <w:rFonts w:ascii="Times New Roman" w:hAnsi="Times New Roman" w:cs="Times New Roman"/>
          <w:sz w:val="28"/>
          <w:szCs w:val="28"/>
        </w:rPr>
        <w:t>ct</w:t>
      </w:r>
      <w:r w:rsidR="008C7F95" w:rsidRPr="001040EA">
        <w:rPr>
          <w:rFonts w:ascii="Times New Roman" w:hAnsi="Times New Roman" w:cs="Times New Roman"/>
          <w:sz w:val="28"/>
          <w:szCs w:val="28"/>
        </w:rPr>
        <w:t>-2003. As such</w:t>
      </w:r>
      <w:r w:rsidR="002A4466">
        <w:rPr>
          <w:rFonts w:ascii="Times New Roman" w:hAnsi="Times New Roman" w:cs="Times New Roman"/>
          <w:sz w:val="28"/>
          <w:szCs w:val="28"/>
        </w:rPr>
        <w:t>,</w:t>
      </w:r>
      <w:r w:rsidR="008C7F95" w:rsidRPr="001040EA">
        <w:rPr>
          <w:rFonts w:ascii="Times New Roman" w:hAnsi="Times New Roman" w:cs="Times New Roman"/>
          <w:sz w:val="28"/>
          <w:szCs w:val="28"/>
        </w:rPr>
        <w:t xml:space="preserve"> the amount charged to the </w:t>
      </w:r>
      <w:r w:rsidR="002A4466">
        <w:rPr>
          <w:rFonts w:ascii="Times New Roman" w:hAnsi="Times New Roman" w:cs="Times New Roman"/>
          <w:sz w:val="28"/>
          <w:szCs w:val="28"/>
        </w:rPr>
        <w:t>Petitioner</w:t>
      </w:r>
      <w:r w:rsidR="008C7F95" w:rsidRPr="001040EA">
        <w:rPr>
          <w:rFonts w:ascii="Times New Roman" w:hAnsi="Times New Roman" w:cs="Times New Roman"/>
          <w:sz w:val="28"/>
          <w:szCs w:val="28"/>
        </w:rPr>
        <w:t xml:space="preserve"> </w:t>
      </w:r>
      <w:r w:rsidR="002A4466">
        <w:rPr>
          <w:rFonts w:ascii="Times New Roman" w:hAnsi="Times New Roman" w:cs="Times New Roman"/>
          <w:sz w:val="28"/>
          <w:szCs w:val="28"/>
        </w:rPr>
        <w:t>wa</w:t>
      </w:r>
      <w:r w:rsidR="008C7F95" w:rsidRPr="001040EA">
        <w:rPr>
          <w:rFonts w:ascii="Times New Roman" w:hAnsi="Times New Roman" w:cs="Times New Roman"/>
          <w:sz w:val="28"/>
          <w:szCs w:val="28"/>
        </w:rPr>
        <w:t xml:space="preserve">s liable to be quashed being illegal. </w:t>
      </w:r>
    </w:p>
    <w:p w:rsidR="008C7F95" w:rsidRDefault="00A400FC" w:rsidP="004C07E6">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lastRenderedPageBreak/>
        <w:t>(xii)</w:t>
      </w:r>
      <w:r>
        <w:rPr>
          <w:rFonts w:ascii="Times New Roman" w:hAnsi="Times New Roman" w:cs="Times New Roman"/>
          <w:b/>
          <w:sz w:val="28"/>
          <w:szCs w:val="28"/>
        </w:rPr>
        <w:tab/>
      </w:r>
      <w:r w:rsidR="004B08DD">
        <w:rPr>
          <w:rFonts w:ascii="Times New Roman" w:hAnsi="Times New Roman" w:cs="Times New Roman"/>
          <w:b/>
          <w:sz w:val="28"/>
          <w:szCs w:val="28"/>
        </w:rPr>
        <w:t xml:space="preserve"> </w:t>
      </w:r>
      <w:r w:rsidR="008C7F95" w:rsidRPr="001040EA">
        <w:rPr>
          <w:rFonts w:ascii="Times New Roman" w:hAnsi="Times New Roman" w:cs="Times New Roman"/>
          <w:sz w:val="28"/>
          <w:szCs w:val="28"/>
        </w:rPr>
        <w:t xml:space="preserve">The Forum </w:t>
      </w:r>
      <w:r w:rsidR="00793D4C">
        <w:rPr>
          <w:rFonts w:ascii="Times New Roman" w:hAnsi="Times New Roman" w:cs="Times New Roman"/>
          <w:sz w:val="28"/>
          <w:szCs w:val="28"/>
        </w:rPr>
        <w:t>wa</w:t>
      </w:r>
      <w:r w:rsidR="008C7F95" w:rsidRPr="001040EA">
        <w:rPr>
          <w:rFonts w:ascii="Times New Roman" w:hAnsi="Times New Roman" w:cs="Times New Roman"/>
          <w:sz w:val="28"/>
          <w:szCs w:val="28"/>
        </w:rPr>
        <w:t xml:space="preserve">s fully aware that </w:t>
      </w:r>
      <w:r w:rsidR="00DE64C3">
        <w:rPr>
          <w:rFonts w:ascii="Times New Roman" w:hAnsi="Times New Roman" w:cs="Times New Roman"/>
          <w:sz w:val="28"/>
          <w:szCs w:val="28"/>
        </w:rPr>
        <w:t xml:space="preserve">Hon’ble </w:t>
      </w:r>
      <w:r w:rsidR="008C7F95" w:rsidRPr="001040EA">
        <w:rPr>
          <w:rFonts w:ascii="Times New Roman" w:hAnsi="Times New Roman" w:cs="Times New Roman"/>
          <w:sz w:val="28"/>
          <w:szCs w:val="28"/>
        </w:rPr>
        <w:t>PSERC</w:t>
      </w:r>
      <w:r w:rsidR="000D74EA">
        <w:rPr>
          <w:rFonts w:ascii="Times New Roman" w:hAnsi="Times New Roman" w:cs="Times New Roman"/>
          <w:sz w:val="28"/>
          <w:szCs w:val="28"/>
        </w:rPr>
        <w:t xml:space="preserve"> ha</w:t>
      </w:r>
      <w:r w:rsidR="00793D4C">
        <w:rPr>
          <w:rFonts w:ascii="Times New Roman" w:hAnsi="Times New Roman" w:cs="Times New Roman"/>
          <w:sz w:val="28"/>
          <w:szCs w:val="28"/>
        </w:rPr>
        <w:t>d</w:t>
      </w:r>
      <w:r w:rsidR="000D74EA">
        <w:rPr>
          <w:rFonts w:ascii="Times New Roman" w:hAnsi="Times New Roman" w:cs="Times New Roman"/>
          <w:sz w:val="28"/>
          <w:szCs w:val="28"/>
        </w:rPr>
        <w:t xml:space="preserve"> given clear </w:t>
      </w:r>
      <w:r w:rsidR="00641011">
        <w:rPr>
          <w:rFonts w:ascii="Times New Roman" w:hAnsi="Times New Roman" w:cs="Times New Roman"/>
          <w:sz w:val="28"/>
          <w:szCs w:val="28"/>
        </w:rPr>
        <w:t>directions</w:t>
      </w:r>
      <w:r w:rsidR="009D223A">
        <w:rPr>
          <w:rFonts w:ascii="Times New Roman" w:hAnsi="Times New Roman" w:cs="Times New Roman"/>
          <w:sz w:val="28"/>
          <w:szCs w:val="28"/>
        </w:rPr>
        <w:t xml:space="preserve"> </w:t>
      </w:r>
      <w:r w:rsidR="00395234">
        <w:rPr>
          <w:rFonts w:ascii="Times New Roman" w:hAnsi="Times New Roman" w:cs="Times New Roman"/>
          <w:sz w:val="28"/>
          <w:szCs w:val="28"/>
        </w:rPr>
        <w:t xml:space="preserve">for </w:t>
      </w:r>
      <w:r w:rsidR="008C7F95" w:rsidRPr="001040EA">
        <w:rPr>
          <w:rFonts w:ascii="Times New Roman" w:hAnsi="Times New Roman" w:cs="Times New Roman"/>
          <w:sz w:val="28"/>
          <w:szCs w:val="28"/>
        </w:rPr>
        <w:t xml:space="preserve">discussing all the pleadings of the </w:t>
      </w:r>
      <w:r w:rsidR="00D719A9">
        <w:rPr>
          <w:rFonts w:ascii="Times New Roman" w:hAnsi="Times New Roman" w:cs="Times New Roman"/>
          <w:sz w:val="28"/>
          <w:szCs w:val="28"/>
        </w:rPr>
        <w:t>P</w:t>
      </w:r>
      <w:r w:rsidR="008C7F95" w:rsidRPr="001040EA">
        <w:rPr>
          <w:rFonts w:ascii="Times New Roman" w:hAnsi="Times New Roman" w:cs="Times New Roman"/>
          <w:sz w:val="28"/>
          <w:szCs w:val="28"/>
        </w:rPr>
        <w:t>e</w:t>
      </w:r>
      <w:r w:rsidR="00A2577C">
        <w:rPr>
          <w:rFonts w:ascii="Times New Roman" w:hAnsi="Times New Roman" w:cs="Times New Roman"/>
          <w:sz w:val="28"/>
          <w:szCs w:val="28"/>
        </w:rPr>
        <w:t>titioner and decision should</w:t>
      </w:r>
      <w:r w:rsidR="009D223A">
        <w:rPr>
          <w:rFonts w:ascii="Times New Roman" w:hAnsi="Times New Roman" w:cs="Times New Roman"/>
          <w:sz w:val="28"/>
          <w:szCs w:val="28"/>
        </w:rPr>
        <w:t xml:space="preserve"> </w:t>
      </w:r>
      <w:r w:rsidR="000D74EA">
        <w:rPr>
          <w:rFonts w:ascii="Times New Roman" w:hAnsi="Times New Roman" w:cs="Times New Roman"/>
          <w:sz w:val="28"/>
          <w:szCs w:val="28"/>
        </w:rPr>
        <w:t>be</w:t>
      </w:r>
      <w:r w:rsidR="00A2577C">
        <w:rPr>
          <w:rFonts w:ascii="Times New Roman" w:hAnsi="Times New Roman" w:cs="Times New Roman"/>
          <w:sz w:val="28"/>
          <w:szCs w:val="28"/>
        </w:rPr>
        <w:t xml:space="preserve"> </w:t>
      </w:r>
      <w:r w:rsidR="008C7F95" w:rsidRPr="001040EA">
        <w:rPr>
          <w:rFonts w:ascii="Times New Roman" w:hAnsi="Times New Roman" w:cs="Times New Roman"/>
          <w:sz w:val="28"/>
          <w:szCs w:val="28"/>
        </w:rPr>
        <w:t>speaking one. As such, Forum was supposed to discuss e</w:t>
      </w:r>
      <w:r w:rsidR="00793D4C">
        <w:rPr>
          <w:rFonts w:ascii="Times New Roman" w:hAnsi="Times New Roman" w:cs="Times New Roman"/>
          <w:sz w:val="28"/>
          <w:szCs w:val="28"/>
        </w:rPr>
        <w:t xml:space="preserve">ach </w:t>
      </w:r>
      <w:r w:rsidR="00CC0324">
        <w:rPr>
          <w:rFonts w:ascii="Times New Roman" w:hAnsi="Times New Roman" w:cs="Times New Roman"/>
          <w:sz w:val="28"/>
          <w:szCs w:val="28"/>
        </w:rPr>
        <w:t>and</w:t>
      </w:r>
      <w:r w:rsidR="009D223A">
        <w:rPr>
          <w:rFonts w:ascii="Times New Roman" w:hAnsi="Times New Roman" w:cs="Times New Roman"/>
          <w:sz w:val="28"/>
          <w:szCs w:val="28"/>
        </w:rPr>
        <w:t xml:space="preserve"> </w:t>
      </w:r>
      <w:r w:rsidR="008C7F95" w:rsidRPr="001040EA">
        <w:rPr>
          <w:rFonts w:ascii="Times New Roman" w:hAnsi="Times New Roman" w:cs="Times New Roman"/>
          <w:sz w:val="28"/>
          <w:szCs w:val="28"/>
        </w:rPr>
        <w:t>every</w:t>
      </w:r>
      <w:r w:rsidR="007C1682">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pleadings of the </w:t>
      </w:r>
      <w:r w:rsidR="007C1682">
        <w:rPr>
          <w:rFonts w:ascii="Times New Roman" w:hAnsi="Times New Roman" w:cs="Times New Roman"/>
          <w:sz w:val="28"/>
          <w:szCs w:val="28"/>
        </w:rPr>
        <w:t>P</w:t>
      </w:r>
      <w:r w:rsidR="008C7F95" w:rsidRPr="001040EA">
        <w:rPr>
          <w:rFonts w:ascii="Times New Roman" w:hAnsi="Times New Roman" w:cs="Times New Roman"/>
          <w:sz w:val="28"/>
          <w:szCs w:val="28"/>
        </w:rPr>
        <w:t xml:space="preserve">etitioner and all the commercial/legal/technical aspects before arriving </w:t>
      </w:r>
      <w:r w:rsidR="00F953CA">
        <w:rPr>
          <w:rFonts w:ascii="Times New Roman" w:hAnsi="Times New Roman" w:cs="Times New Roman"/>
          <w:sz w:val="28"/>
          <w:szCs w:val="28"/>
        </w:rPr>
        <w:t>at any conclusion. However, the</w:t>
      </w:r>
      <w:r w:rsidR="007039BB">
        <w:rPr>
          <w:rFonts w:ascii="Times New Roman" w:hAnsi="Times New Roman" w:cs="Times New Roman"/>
          <w:sz w:val="28"/>
          <w:szCs w:val="28"/>
        </w:rPr>
        <w:t xml:space="preserve"> </w:t>
      </w:r>
      <w:r w:rsidR="008C7F95" w:rsidRPr="001040EA">
        <w:rPr>
          <w:rFonts w:ascii="Times New Roman" w:hAnsi="Times New Roman" w:cs="Times New Roman"/>
          <w:sz w:val="28"/>
          <w:szCs w:val="28"/>
        </w:rPr>
        <w:t>Forum did not discuss pleadings of the</w:t>
      </w:r>
      <w:r w:rsidR="00BF3C00">
        <w:rPr>
          <w:rFonts w:ascii="Times New Roman" w:hAnsi="Times New Roman" w:cs="Times New Roman"/>
          <w:sz w:val="28"/>
          <w:szCs w:val="28"/>
        </w:rPr>
        <w:t xml:space="preserve"> </w:t>
      </w:r>
      <w:r w:rsidR="00D719A9">
        <w:rPr>
          <w:rFonts w:ascii="Times New Roman" w:hAnsi="Times New Roman" w:cs="Times New Roman"/>
          <w:sz w:val="28"/>
          <w:szCs w:val="28"/>
        </w:rPr>
        <w:t>P</w:t>
      </w:r>
      <w:r w:rsidR="00BF3C00">
        <w:rPr>
          <w:rFonts w:ascii="Times New Roman" w:hAnsi="Times New Roman" w:cs="Times New Roman"/>
          <w:sz w:val="28"/>
          <w:szCs w:val="28"/>
        </w:rPr>
        <w:t>etitioner and totally relied</w:t>
      </w:r>
      <w:r w:rsidR="007039BB">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on the submissions made by the </w:t>
      </w:r>
      <w:r w:rsidR="00263889">
        <w:rPr>
          <w:rFonts w:ascii="Times New Roman" w:hAnsi="Times New Roman" w:cs="Times New Roman"/>
          <w:sz w:val="28"/>
          <w:szCs w:val="28"/>
        </w:rPr>
        <w:t>R</w:t>
      </w:r>
      <w:r w:rsidR="008C7F95" w:rsidRPr="001040EA">
        <w:rPr>
          <w:rFonts w:ascii="Times New Roman" w:hAnsi="Times New Roman" w:cs="Times New Roman"/>
          <w:sz w:val="28"/>
          <w:szCs w:val="28"/>
        </w:rPr>
        <w:t>espondent</w:t>
      </w:r>
      <w:r w:rsidR="00263889">
        <w:rPr>
          <w:rFonts w:ascii="Times New Roman" w:hAnsi="Times New Roman" w:cs="Times New Roman"/>
          <w:sz w:val="28"/>
          <w:szCs w:val="28"/>
        </w:rPr>
        <w:t xml:space="preserve"> - PSPCL</w:t>
      </w:r>
      <w:r w:rsidR="008C7F95" w:rsidRPr="001040EA">
        <w:rPr>
          <w:rFonts w:ascii="Times New Roman" w:hAnsi="Times New Roman" w:cs="Times New Roman"/>
          <w:sz w:val="28"/>
          <w:szCs w:val="28"/>
        </w:rPr>
        <w:t>. The Foru</w:t>
      </w:r>
      <w:r w:rsidR="00D87B76">
        <w:rPr>
          <w:rFonts w:ascii="Times New Roman" w:hAnsi="Times New Roman" w:cs="Times New Roman"/>
          <w:sz w:val="28"/>
          <w:szCs w:val="28"/>
        </w:rPr>
        <w:t>m</w:t>
      </w:r>
      <w:r w:rsidR="007039BB">
        <w:rPr>
          <w:rFonts w:ascii="Times New Roman" w:hAnsi="Times New Roman" w:cs="Times New Roman"/>
          <w:sz w:val="28"/>
          <w:szCs w:val="28"/>
        </w:rPr>
        <w:t xml:space="preserve"> </w:t>
      </w:r>
      <w:r w:rsidR="00D02A28">
        <w:rPr>
          <w:rFonts w:ascii="Times New Roman" w:hAnsi="Times New Roman" w:cs="Times New Roman"/>
          <w:sz w:val="28"/>
          <w:szCs w:val="28"/>
        </w:rPr>
        <w:t>even did not</w:t>
      </w:r>
      <w:r w:rsidR="00A66B9E">
        <w:rPr>
          <w:rFonts w:ascii="Times New Roman" w:hAnsi="Times New Roman" w:cs="Times New Roman"/>
          <w:sz w:val="28"/>
          <w:szCs w:val="28"/>
        </w:rPr>
        <w:t xml:space="preserve"> </w:t>
      </w:r>
      <w:r w:rsidR="008C7F95" w:rsidRPr="001040EA">
        <w:rPr>
          <w:rFonts w:ascii="Times New Roman" w:hAnsi="Times New Roman" w:cs="Times New Roman"/>
          <w:sz w:val="28"/>
          <w:szCs w:val="28"/>
        </w:rPr>
        <w:t>bother to verify the position</w:t>
      </w:r>
      <w:r w:rsidR="00EA72C9">
        <w:rPr>
          <w:rFonts w:ascii="Times New Roman" w:hAnsi="Times New Roman" w:cs="Times New Roman"/>
          <w:sz w:val="28"/>
          <w:szCs w:val="28"/>
        </w:rPr>
        <w:t>/cont</w:t>
      </w:r>
      <w:r w:rsidR="00997A8B">
        <w:rPr>
          <w:rFonts w:ascii="Times New Roman" w:hAnsi="Times New Roman" w:cs="Times New Roman"/>
          <w:sz w:val="28"/>
          <w:szCs w:val="28"/>
        </w:rPr>
        <w:t>e</w:t>
      </w:r>
      <w:r w:rsidR="00EA72C9">
        <w:rPr>
          <w:rFonts w:ascii="Times New Roman" w:hAnsi="Times New Roman" w:cs="Times New Roman"/>
          <w:sz w:val="28"/>
          <w:szCs w:val="28"/>
        </w:rPr>
        <w:t>ntion</w:t>
      </w:r>
      <w:r w:rsidR="008C7F95" w:rsidRPr="001040EA">
        <w:rPr>
          <w:rFonts w:ascii="Times New Roman" w:hAnsi="Times New Roman" w:cs="Times New Roman"/>
          <w:sz w:val="28"/>
          <w:szCs w:val="28"/>
        </w:rPr>
        <w:t xml:space="preserve"> wi</w:t>
      </w:r>
      <w:r w:rsidR="00CD21FC">
        <w:rPr>
          <w:rFonts w:ascii="Times New Roman" w:hAnsi="Times New Roman" w:cs="Times New Roman"/>
          <w:sz w:val="28"/>
          <w:szCs w:val="28"/>
        </w:rPr>
        <w:t>th regard to</w:t>
      </w:r>
      <w:r w:rsidR="007039BB">
        <w:rPr>
          <w:rFonts w:ascii="Times New Roman" w:hAnsi="Times New Roman" w:cs="Times New Roman"/>
          <w:sz w:val="28"/>
          <w:szCs w:val="28"/>
        </w:rPr>
        <w:t xml:space="preserve"> </w:t>
      </w:r>
      <w:r w:rsidR="00CD21FC">
        <w:rPr>
          <w:rFonts w:ascii="Times New Roman" w:hAnsi="Times New Roman" w:cs="Times New Roman"/>
          <w:sz w:val="28"/>
          <w:szCs w:val="28"/>
        </w:rPr>
        <w:t>actual</w:t>
      </w:r>
      <w:r w:rsidR="00485968">
        <w:rPr>
          <w:rFonts w:ascii="Times New Roman" w:hAnsi="Times New Roman" w:cs="Times New Roman"/>
          <w:sz w:val="28"/>
          <w:szCs w:val="28"/>
        </w:rPr>
        <w:t xml:space="preserve"> </w:t>
      </w:r>
      <w:r w:rsidR="00060BCE">
        <w:rPr>
          <w:rFonts w:ascii="Times New Roman" w:hAnsi="Times New Roman" w:cs="Times New Roman"/>
          <w:sz w:val="28"/>
          <w:szCs w:val="28"/>
        </w:rPr>
        <w:t>expenditure</w:t>
      </w:r>
      <w:r w:rsidR="00A66B9E">
        <w:rPr>
          <w:rFonts w:ascii="Times New Roman" w:hAnsi="Times New Roman" w:cs="Times New Roman"/>
          <w:sz w:val="28"/>
          <w:szCs w:val="28"/>
        </w:rPr>
        <w:t xml:space="preserve"> </w:t>
      </w:r>
      <w:r w:rsidR="008C7F95" w:rsidRPr="001040EA">
        <w:rPr>
          <w:rFonts w:ascii="Times New Roman" w:hAnsi="Times New Roman" w:cs="Times New Roman"/>
          <w:sz w:val="28"/>
          <w:szCs w:val="28"/>
        </w:rPr>
        <w:t>incurred for release of connection. E</w:t>
      </w:r>
      <w:r w:rsidR="00A0146E">
        <w:rPr>
          <w:rFonts w:ascii="Times New Roman" w:hAnsi="Times New Roman" w:cs="Times New Roman"/>
          <w:sz w:val="28"/>
          <w:szCs w:val="28"/>
        </w:rPr>
        <w:t>ven as per</w:t>
      </w:r>
      <w:r w:rsidR="007039BB">
        <w:rPr>
          <w:rFonts w:ascii="Times New Roman" w:hAnsi="Times New Roman" w:cs="Times New Roman"/>
          <w:sz w:val="28"/>
          <w:szCs w:val="28"/>
        </w:rPr>
        <w:t xml:space="preserve"> </w:t>
      </w:r>
      <w:r w:rsidR="009B3A4E">
        <w:rPr>
          <w:rFonts w:ascii="Times New Roman" w:hAnsi="Times New Roman" w:cs="Times New Roman"/>
          <w:sz w:val="28"/>
          <w:szCs w:val="28"/>
        </w:rPr>
        <w:t>IWR, the</w:t>
      </w:r>
      <w:r w:rsidR="00A0146E">
        <w:rPr>
          <w:rFonts w:ascii="Times New Roman" w:hAnsi="Times New Roman" w:cs="Times New Roman"/>
          <w:sz w:val="28"/>
          <w:szCs w:val="28"/>
        </w:rPr>
        <w:t xml:space="preserve"> </w:t>
      </w:r>
      <w:r w:rsidR="003D56CA">
        <w:rPr>
          <w:rFonts w:ascii="Times New Roman" w:hAnsi="Times New Roman" w:cs="Times New Roman"/>
          <w:sz w:val="28"/>
          <w:szCs w:val="28"/>
        </w:rPr>
        <w:t>expenditure</w:t>
      </w:r>
      <w:r w:rsidR="00A66B9E">
        <w:rPr>
          <w:rFonts w:ascii="Times New Roman" w:hAnsi="Times New Roman" w:cs="Times New Roman"/>
          <w:sz w:val="28"/>
          <w:szCs w:val="28"/>
        </w:rPr>
        <w:t xml:space="preserve"> </w:t>
      </w:r>
      <w:r w:rsidR="008C7F95" w:rsidRPr="001040EA">
        <w:rPr>
          <w:rFonts w:ascii="Times New Roman" w:hAnsi="Times New Roman" w:cs="Times New Roman"/>
          <w:sz w:val="28"/>
          <w:szCs w:val="28"/>
        </w:rPr>
        <w:t>said to be incurred for release of conn</w:t>
      </w:r>
      <w:r w:rsidR="00AD5951">
        <w:rPr>
          <w:rFonts w:ascii="Times New Roman" w:hAnsi="Times New Roman" w:cs="Times New Roman"/>
          <w:sz w:val="28"/>
          <w:szCs w:val="28"/>
        </w:rPr>
        <w:t>ection</w:t>
      </w:r>
      <w:r w:rsidR="007039BB">
        <w:rPr>
          <w:rFonts w:ascii="Times New Roman" w:hAnsi="Times New Roman" w:cs="Times New Roman"/>
          <w:sz w:val="28"/>
          <w:szCs w:val="28"/>
        </w:rPr>
        <w:t xml:space="preserve"> </w:t>
      </w:r>
      <w:r w:rsidR="00A27D41">
        <w:rPr>
          <w:rFonts w:ascii="Times New Roman" w:hAnsi="Times New Roman" w:cs="Times New Roman"/>
          <w:sz w:val="28"/>
          <w:szCs w:val="28"/>
        </w:rPr>
        <w:t>(as per</w:t>
      </w:r>
      <w:r w:rsidR="00A66B9E">
        <w:rPr>
          <w:rFonts w:ascii="Times New Roman" w:hAnsi="Times New Roman" w:cs="Times New Roman"/>
          <w:sz w:val="28"/>
          <w:szCs w:val="28"/>
        </w:rPr>
        <w:t xml:space="preserve"> </w:t>
      </w:r>
      <w:r w:rsidR="003750D4">
        <w:rPr>
          <w:rFonts w:ascii="Times New Roman" w:hAnsi="Times New Roman" w:cs="Times New Roman"/>
          <w:sz w:val="28"/>
          <w:szCs w:val="28"/>
        </w:rPr>
        <w:t>IWR</w:t>
      </w:r>
      <w:r w:rsidR="003D2BA4">
        <w:rPr>
          <w:rFonts w:ascii="Times New Roman" w:hAnsi="Times New Roman" w:cs="Times New Roman"/>
          <w:sz w:val="28"/>
          <w:szCs w:val="28"/>
        </w:rPr>
        <w:tab/>
      </w:r>
      <w:r w:rsidR="0088763A">
        <w:rPr>
          <w:rFonts w:ascii="Times New Roman" w:hAnsi="Times New Roman" w:cs="Times New Roman"/>
          <w:sz w:val="28"/>
          <w:szCs w:val="28"/>
        </w:rPr>
        <w:t>finalized</w:t>
      </w:r>
      <w:r w:rsidR="00E2759C">
        <w:rPr>
          <w:rFonts w:ascii="Times New Roman" w:hAnsi="Times New Roman" w:cs="Times New Roman"/>
          <w:sz w:val="28"/>
          <w:szCs w:val="28"/>
        </w:rPr>
        <w:t xml:space="preserve"> b</w:t>
      </w:r>
      <w:r w:rsidR="0088763A">
        <w:rPr>
          <w:rFonts w:ascii="Times New Roman" w:hAnsi="Times New Roman" w:cs="Times New Roman"/>
          <w:sz w:val="28"/>
          <w:szCs w:val="28"/>
        </w:rPr>
        <w:t>y</w:t>
      </w:r>
      <w:r w:rsidR="00A66B9E">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the </w:t>
      </w:r>
      <w:r w:rsidR="00306E4F">
        <w:rPr>
          <w:rFonts w:ascii="Times New Roman" w:hAnsi="Times New Roman" w:cs="Times New Roman"/>
          <w:sz w:val="28"/>
          <w:szCs w:val="28"/>
        </w:rPr>
        <w:t>R</w:t>
      </w:r>
      <w:r w:rsidR="008C7F95" w:rsidRPr="001040EA">
        <w:rPr>
          <w:rFonts w:ascii="Times New Roman" w:hAnsi="Times New Roman" w:cs="Times New Roman"/>
          <w:sz w:val="28"/>
          <w:szCs w:val="28"/>
        </w:rPr>
        <w:t>espondent</w:t>
      </w:r>
      <w:r w:rsidR="00B77922">
        <w:rPr>
          <w:rFonts w:ascii="Times New Roman" w:hAnsi="Times New Roman" w:cs="Times New Roman"/>
          <w:sz w:val="28"/>
          <w:szCs w:val="28"/>
        </w:rPr>
        <w:t xml:space="preserve"> </w:t>
      </w:r>
      <w:r w:rsidR="00A66B9E">
        <w:rPr>
          <w:rFonts w:ascii="Times New Roman" w:hAnsi="Times New Roman" w:cs="Times New Roman"/>
          <w:sz w:val="28"/>
          <w:szCs w:val="28"/>
        </w:rPr>
        <w:t>- PSPCL</w:t>
      </w:r>
      <w:r w:rsidR="008C7F95" w:rsidRPr="001040EA">
        <w:rPr>
          <w:rFonts w:ascii="Times New Roman" w:hAnsi="Times New Roman" w:cs="Times New Roman"/>
          <w:sz w:val="28"/>
          <w:szCs w:val="28"/>
        </w:rPr>
        <w:t>)</w:t>
      </w:r>
      <w:r w:rsidR="00093682">
        <w:rPr>
          <w:rFonts w:ascii="Times New Roman" w:hAnsi="Times New Roman" w:cs="Times New Roman"/>
          <w:sz w:val="28"/>
          <w:szCs w:val="28"/>
        </w:rPr>
        <w:t>,</w:t>
      </w:r>
      <w:r w:rsidR="008C7F95" w:rsidRPr="001040EA">
        <w:rPr>
          <w:rFonts w:ascii="Times New Roman" w:hAnsi="Times New Roman" w:cs="Times New Roman"/>
          <w:sz w:val="28"/>
          <w:szCs w:val="28"/>
        </w:rPr>
        <w:t xml:space="preserve"> </w:t>
      </w:r>
      <w:r w:rsidR="00306E4F">
        <w:rPr>
          <w:rFonts w:ascii="Times New Roman" w:hAnsi="Times New Roman" w:cs="Times New Roman"/>
          <w:sz w:val="28"/>
          <w:szCs w:val="28"/>
        </w:rPr>
        <w:t>was</w:t>
      </w:r>
      <w:r w:rsidR="007039BB">
        <w:rPr>
          <w:rFonts w:ascii="Times New Roman" w:hAnsi="Times New Roman" w:cs="Times New Roman"/>
          <w:sz w:val="28"/>
          <w:szCs w:val="28"/>
        </w:rPr>
        <w:t xml:space="preserve"> </w:t>
      </w:r>
      <w:r w:rsidR="008C7F95" w:rsidRPr="001040EA">
        <w:rPr>
          <w:rFonts w:ascii="Times New Roman" w:hAnsi="Times New Roman" w:cs="Times New Roman"/>
          <w:sz w:val="28"/>
          <w:szCs w:val="28"/>
        </w:rPr>
        <w:t>Rs.5</w:t>
      </w:r>
      <w:r w:rsidR="00D719A9">
        <w:rPr>
          <w:rFonts w:ascii="Times New Roman" w:hAnsi="Times New Roman" w:cs="Times New Roman"/>
          <w:sz w:val="28"/>
          <w:szCs w:val="28"/>
        </w:rPr>
        <w:t>,</w:t>
      </w:r>
      <w:r w:rsidR="008C7F95" w:rsidRPr="001040EA">
        <w:rPr>
          <w:rFonts w:ascii="Times New Roman" w:hAnsi="Times New Roman" w:cs="Times New Roman"/>
          <w:sz w:val="28"/>
          <w:szCs w:val="28"/>
        </w:rPr>
        <w:t>31</w:t>
      </w:r>
      <w:r w:rsidR="00D719A9">
        <w:rPr>
          <w:rFonts w:ascii="Times New Roman" w:hAnsi="Times New Roman" w:cs="Times New Roman"/>
          <w:sz w:val="28"/>
          <w:szCs w:val="28"/>
        </w:rPr>
        <w:t>,</w:t>
      </w:r>
      <w:r w:rsidR="008C7F95" w:rsidRPr="001040EA">
        <w:rPr>
          <w:rFonts w:ascii="Times New Roman" w:hAnsi="Times New Roman" w:cs="Times New Roman"/>
          <w:sz w:val="28"/>
          <w:szCs w:val="28"/>
        </w:rPr>
        <w:t xml:space="preserve">587/-. </w:t>
      </w:r>
      <w:r w:rsidR="002E5FDC">
        <w:rPr>
          <w:rFonts w:ascii="Times New Roman" w:hAnsi="Times New Roman" w:cs="Times New Roman"/>
          <w:sz w:val="28"/>
          <w:szCs w:val="28"/>
        </w:rPr>
        <w:t xml:space="preserve"> </w:t>
      </w:r>
      <w:r w:rsidR="008C7F95" w:rsidRPr="001040EA">
        <w:rPr>
          <w:rFonts w:ascii="Times New Roman" w:hAnsi="Times New Roman" w:cs="Times New Roman"/>
          <w:sz w:val="28"/>
          <w:szCs w:val="28"/>
        </w:rPr>
        <w:t>T</w:t>
      </w:r>
      <w:r w:rsidR="002E5FDC">
        <w:rPr>
          <w:rFonts w:ascii="Times New Roman" w:hAnsi="Times New Roman" w:cs="Times New Roman"/>
          <w:sz w:val="28"/>
          <w:szCs w:val="28"/>
        </w:rPr>
        <w:t>he</w:t>
      </w:r>
      <w:r w:rsidR="00997A8B">
        <w:rPr>
          <w:rFonts w:ascii="Times New Roman" w:hAnsi="Times New Roman" w:cs="Times New Roman"/>
          <w:sz w:val="28"/>
          <w:szCs w:val="28"/>
        </w:rPr>
        <w:t xml:space="preserve"> </w:t>
      </w:r>
      <w:r w:rsidR="001A4461">
        <w:rPr>
          <w:rFonts w:ascii="Times New Roman" w:hAnsi="Times New Roman" w:cs="Times New Roman"/>
          <w:sz w:val="28"/>
          <w:szCs w:val="28"/>
        </w:rPr>
        <w:t>amount</w:t>
      </w:r>
      <w:r w:rsidR="00306E4F">
        <w:rPr>
          <w:rFonts w:ascii="Times New Roman" w:hAnsi="Times New Roman" w:cs="Times New Roman"/>
          <w:sz w:val="28"/>
          <w:szCs w:val="28"/>
        </w:rPr>
        <w:t xml:space="preserve"> </w:t>
      </w:r>
      <w:r w:rsidR="009703FF">
        <w:rPr>
          <w:rFonts w:ascii="Times New Roman" w:hAnsi="Times New Roman" w:cs="Times New Roman"/>
          <w:sz w:val="28"/>
          <w:szCs w:val="28"/>
        </w:rPr>
        <w:t>of</w:t>
      </w:r>
      <w:r w:rsidR="002E5FDC">
        <w:rPr>
          <w:rFonts w:ascii="Times New Roman" w:hAnsi="Times New Roman" w:cs="Times New Roman"/>
          <w:sz w:val="28"/>
          <w:szCs w:val="28"/>
        </w:rPr>
        <w:t xml:space="preserve"> </w:t>
      </w:r>
      <w:r w:rsidR="00060D0B">
        <w:rPr>
          <w:rFonts w:ascii="Times New Roman" w:hAnsi="Times New Roman" w:cs="Times New Roman"/>
          <w:sz w:val="28"/>
          <w:szCs w:val="28"/>
        </w:rPr>
        <w:t>proportionate</w:t>
      </w:r>
      <w:r w:rsidR="001A4461">
        <w:rPr>
          <w:rFonts w:ascii="Times New Roman" w:hAnsi="Times New Roman" w:cs="Times New Roman"/>
          <w:sz w:val="28"/>
          <w:szCs w:val="28"/>
        </w:rPr>
        <w:t xml:space="preserve"> </w:t>
      </w:r>
      <w:r w:rsidR="001C2896">
        <w:rPr>
          <w:rFonts w:ascii="Times New Roman" w:hAnsi="Times New Roman" w:cs="Times New Roman"/>
          <w:sz w:val="28"/>
          <w:szCs w:val="28"/>
        </w:rPr>
        <w:t>cost of common line</w:t>
      </w:r>
      <w:r w:rsidR="007039BB">
        <w:rPr>
          <w:rFonts w:ascii="Times New Roman" w:hAnsi="Times New Roman" w:cs="Times New Roman"/>
          <w:sz w:val="28"/>
          <w:szCs w:val="28"/>
        </w:rPr>
        <w:t xml:space="preserve"> </w:t>
      </w:r>
      <w:r w:rsidR="00D719A9">
        <w:rPr>
          <w:rFonts w:ascii="Times New Roman" w:hAnsi="Times New Roman" w:cs="Times New Roman"/>
          <w:sz w:val="28"/>
          <w:szCs w:val="28"/>
        </w:rPr>
        <w:t>and</w:t>
      </w:r>
      <w:r w:rsidR="008C7F95" w:rsidRPr="001040EA">
        <w:rPr>
          <w:rFonts w:ascii="Times New Roman" w:hAnsi="Times New Roman" w:cs="Times New Roman"/>
          <w:sz w:val="28"/>
          <w:szCs w:val="28"/>
        </w:rPr>
        <w:t xml:space="preserve"> proportionate</w:t>
      </w:r>
      <w:r w:rsidR="004C5E5A">
        <w:rPr>
          <w:rFonts w:ascii="Times New Roman" w:hAnsi="Times New Roman" w:cs="Times New Roman"/>
          <w:sz w:val="28"/>
          <w:szCs w:val="28"/>
        </w:rPr>
        <w:t xml:space="preserve"> cost</w:t>
      </w:r>
      <w:r w:rsidR="001C2896">
        <w:rPr>
          <w:rFonts w:ascii="Times New Roman" w:hAnsi="Times New Roman" w:cs="Times New Roman"/>
          <w:sz w:val="28"/>
          <w:szCs w:val="28"/>
        </w:rPr>
        <w:t xml:space="preserve"> </w:t>
      </w:r>
      <w:r w:rsidR="00A343A7">
        <w:rPr>
          <w:rFonts w:ascii="Times New Roman" w:hAnsi="Times New Roman" w:cs="Times New Roman"/>
          <w:sz w:val="28"/>
          <w:szCs w:val="28"/>
        </w:rPr>
        <w:t>of</w:t>
      </w:r>
      <w:r w:rsidR="00A66B9E">
        <w:rPr>
          <w:rFonts w:ascii="Times New Roman" w:hAnsi="Times New Roman" w:cs="Times New Roman"/>
          <w:sz w:val="28"/>
          <w:szCs w:val="28"/>
        </w:rPr>
        <w:t xml:space="preserve"> </w:t>
      </w:r>
      <w:r w:rsidR="009B2888">
        <w:rPr>
          <w:rFonts w:ascii="Times New Roman" w:hAnsi="Times New Roman" w:cs="Times New Roman"/>
          <w:sz w:val="28"/>
          <w:szCs w:val="28"/>
        </w:rPr>
        <w:t>breaker (as considered</w:t>
      </w:r>
      <w:r w:rsidR="009703FF">
        <w:rPr>
          <w:rFonts w:ascii="Times New Roman" w:hAnsi="Times New Roman" w:cs="Times New Roman"/>
          <w:sz w:val="28"/>
          <w:szCs w:val="28"/>
        </w:rPr>
        <w:t xml:space="preserve"> </w:t>
      </w:r>
      <w:r w:rsidR="00093682">
        <w:rPr>
          <w:rFonts w:ascii="Times New Roman" w:hAnsi="Times New Roman" w:cs="Times New Roman"/>
          <w:sz w:val="28"/>
          <w:szCs w:val="28"/>
        </w:rPr>
        <w:t>in the H</w:t>
      </w:r>
      <w:r w:rsidR="0038612A">
        <w:rPr>
          <w:rFonts w:ascii="Times New Roman" w:hAnsi="Times New Roman" w:cs="Times New Roman"/>
          <w:sz w:val="28"/>
          <w:szCs w:val="28"/>
        </w:rPr>
        <w:t xml:space="preserve">alf </w:t>
      </w:r>
      <w:r w:rsidR="00093682">
        <w:rPr>
          <w:rFonts w:ascii="Times New Roman" w:hAnsi="Times New Roman" w:cs="Times New Roman"/>
          <w:sz w:val="28"/>
          <w:szCs w:val="28"/>
        </w:rPr>
        <w:t>M</w:t>
      </w:r>
      <w:r w:rsidR="0038612A">
        <w:rPr>
          <w:rFonts w:ascii="Times New Roman" w:hAnsi="Times New Roman" w:cs="Times New Roman"/>
          <w:sz w:val="28"/>
          <w:szCs w:val="28"/>
        </w:rPr>
        <w:t>argin of</w:t>
      </w:r>
      <w:r w:rsidR="007039BB">
        <w:rPr>
          <w:rFonts w:ascii="Times New Roman" w:hAnsi="Times New Roman" w:cs="Times New Roman"/>
          <w:sz w:val="28"/>
          <w:szCs w:val="28"/>
        </w:rPr>
        <w:t xml:space="preserve"> </w:t>
      </w:r>
      <w:r w:rsidR="00081D1F">
        <w:rPr>
          <w:rFonts w:ascii="Times New Roman" w:hAnsi="Times New Roman" w:cs="Times New Roman"/>
          <w:sz w:val="28"/>
          <w:szCs w:val="28"/>
        </w:rPr>
        <w:t>A</w:t>
      </w:r>
      <w:r w:rsidR="008C7F95" w:rsidRPr="001040EA">
        <w:rPr>
          <w:rFonts w:ascii="Times New Roman" w:hAnsi="Times New Roman" w:cs="Times New Roman"/>
          <w:sz w:val="28"/>
          <w:szCs w:val="28"/>
        </w:rPr>
        <w:t xml:space="preserve">udit) </w:t>
      </w:r>
      <w:r w:rsidR="00081D1F">
        <w:rPr>
          <w:rFonts w:ascii="Times New Roman" w:hAnsi="Times New Roman" w:cs="Times New Roman"/>
          <w:sz w:val="28"/>
          <w:szCs w:val="28"/>
        </w:rPr>
        <w:t>wa</w:t>
      </w:r>
      <w:r w:rsidR="008C7F95" w:rsidRPr="001040EA">
        <w:rPr>
          <w:rFonts w:ascii="Times New Roman" w:hAnsi="Times New Roman" w:cs="Times New Roman"/>
          <w:sz w:val="28"/>
          <w:szCs w:val="28"/>
        </w:rPr>
        <w:t>s Rs.7</w:t>
      </w:r>
      <w:r w:rsidR="00415AA3">
        <w:rPr>
          <w:rFonts w:ascii="Times New Roman" w:hAnsi="Times New Roman" w:cs="Times New Roman"/>
          <w:sz w:val="28"/>
          <w:szCs w:val="28"/>
        </w:rPr>
        <w:t>,</w:t>
      </w:r>
      <w:r w:rsidR="008C7F95" w:rsidRPr="001040EA">
        <w:rPr>
          <w:rFonts w:ascii="Times New Roman" w:hAnsi="Times New Roman" w:cs="Times New Roman"/>
          <w:sz w:val="28"/>
          <w:szCs w:val="28"/>
        </w:rPr>
        <w:t>1</w:t>
      </w:r>
      <w:r w:rsidR="0038134C">
        <w:rPr>
          <w:rFonts w:ascii="Times New Roman" w:hAnsi="Times New Roman" w:cs="Times New Roman"/>
          <w:sz w:val="28"/>
          <w:szCs w:val="28"/>
        </w:rPr>
        <w:t>73/-</w:t>
      </w:r>
      <w:r w:rsidR="00D719A9">
        <w:rPr>
          <w:rFonts w:ascii="Times New Roman" w:hAnsi="Times New Roman" w:cs="Times New Roman"/>
          <w:sz w:val="28"/>
          <w:szCs w:val="28"/>
        </w:rPr>
        <w:t xml:space="preserve"> and</w:t>
      </w:r>
      <w:r w:rsidR="00485968">
        <w:rPr>
          <w:rFonts w:ascii="Times New Roman" w:hAnsi="Times New Roman" w:cs="Times New Roman"/>
          <w:sz w:val="28"/>
          <w:szCs w:val="28"/>
        </w:rPr>
        <w:t xml:space="preserve"> </w:t>
      </w:r>
      <w:r w:rsidR="00750661">
        <w:rPr>
          <w:rFonts w:ascii="Times New Roman" w:hAnsi="Times New Roman" w:cs="Times New Roman"/>
          <w:sz w:val="28"/>
          <w:szCs w:val="28"/>
        </w:rPr>
        <w:t>Rs.14</w:t>
      </w:r>
      <w:r w:rsidR="0038134C">
        <w:rPr>
          <w:rFonts w:ascii="Times New Roman" w:hAnsi="Times New Roman" w:cs="Times New Roman"/>
          <w:sz w:val="28"/>
          <w:szCs w:val="28"/>
        </w:rPr>
        <w:t>,</w:t>
      </w:r>
      <w:r w:rsidR="00750661">
        <w:rPr>
          <w:rFonts w:ascii="Times New Roman" w:hAnsi="Times New Roman" w:cs="Times New Roman"/>
          <w:sz w:val="28"/>
          <w:szCs w:val="28"/>
        </w:rPr>
        <w:t>220/-</w:t>
      </w:r>
      <w:r w:rsidR="00795993">
        <w:rPr>
          <w:rFonts w:ascii="Times New Roman" w:hAnsi="Times New Roman" w:cs="Times New Roman"/>
          <w:sz w:val="28"/>
          <w:szCs w:val="28"/>
        </w:rPr>
        <w:t xml:space="preserve"> </w:t>
      </w:r>
      <w:r w:rsidR="00750661">
        <w:rPr>
          <w:rFonts w:ascii="Times New Roman" w:hAnsi="Times New Roman" w:cs="Times New Roman"/>
          <w:sz w:val="28"/>
          <w:szCs w:val="28"/>
        </w:rPr>
        <w:t>respectively.</w:t>
      </w:r>
      <w:r w:rsidR="0038612A">
        <w:rPr>
          <w:rFonts w:ascii="Times New Roman" w:hAnsi="Times New Roman" w:cs="Times New Roman"/>
          <w:sz w:val="28"/>
          <w:szCs w:val="28"/>
        </w:rPr>
        <w:t xml:space="preserve"> </w:t>
      </w:r>
      <w:r w:rsidR="008C7F95" w:rsidRPr="001040EA">
        <w:rPr>
          <w:rFonts w:ascii="Times New Roman" w:hAnsi="Times New Roman" w:cs="Times New Roman"/>
          <w:sz w:val="28"/>
          <w:szCs w:val="28"/>
        </w:rPr>
        <w:t>Thus</w:t>
      </w:r>
      <w:r w:rsidR="00D719A9">
        <w:rPr>
          <w:rFonts w:ascii="Times New Roman" w:hAnsi="Times New Roman" w:cs="Times New Roman"/>
          <w:sz w:val="28"/>
          <w:szCs w:val="28"/>
        </w:rPr>
        <w:t>,</w:t>
      </w:r>
      <w:r w:rsidR="000A7E3D">
        <w:rPr>
          <w:rFonts w:ascii="Times New Roman" w:hAnsi="Times New Roman" w:cs="Times New Roman"/>
          <w:sz w:val="28"/>
          <w:szCs w:val="28"/>
        </w:rPr>
        <w:t xml:space="preserve"> </w:t>
      </w:r>
      <w:r w:rsidR="00A20EA4">
        <w:rPr>
          <w:rFonts w:ascii="Times New Roman" w:hAnsi="Times New Roman" w:cs="Times New Roman"/>
          <w:sz w:val="28"/>
          <w:szCs w:val="28"/>
        </w:rPr>
        <w:t xml:space="preserve">the </w:t>
      </w:r>
      <w:r w:rsidR="008C7F95" w:rsidRPr="001040EA">
        <w:rPr>
          <w:rFonts w:ascii="Times New Roman" w:hAnsi="Times New Roman" w:cs="Times New Roman"/>
          <w:sz w:val="28"/>
          <w:szCs w:val="28"/>
        </w:rPr>
        <w:t>expenditure incurred for relea</w:t>
      </w:r>
      <w:r w:rsidR="00496433">
        <w:rPr>
          <w:rFonts w:ascii="Times New Roman" w:hAnsi="Times New Roman" w:cs="Times New Roman"/>
          <w:sz w:val="28"/>
          <w:szCs w:val="28"/>
        </w:rPr>
        <w:t>se</w:t>
      </w:r>
      <w:r w:rsidR="00DE64C3">
        <w:rPr>
          <w:rFonts w:ascii="Times New Roman" w:hAnsi="Times New Roman" w:cs="Times New Roman"/>
          <w:sz w:val="28"/>
          <w:szCs w:val="28"/>
        </w:rPr>
        <w:t xml:space="preserve"> </w:t>
      </w:r>
      <w:r w:rsidR="006D142C">
        <w:rPr>
          <w:rFonts w:ascii="Times New Roman" w:hAnsi="Times New Roman" w:cs="Times New Roman"/>
          <w:sz w:val="28"/>
          <w:szCs w:val="28"/>
        </w:rPr>
        <w:t>of connection (as per detail</w:t>
      </w:r>
      <w:r w:rsidR="00B22ED6">
        <w:rPr>
          <w:rFonts w:ascii="Times New Roman" w:hAnsi="Times New Roman" w:cs="Times New Roman"/>
          <w:sz w:val="28"/>
          <w:szCs w:val="28"/>
        </w:rPr>
        <w:t>s</w:t>
      </w:r>
      <w:r w:rsidR="00496433">
        <w:rPr>
          <w:rFonts w:ascii="Times New Roman" w:hAnsi="Times New Roman" w:cs="Times New Roman"/>
          <w:sz w:val="28"/>
          <w:szCs w:val="28"/>
        </w:rPr>
        <w:t xml:space="preserve"> </w:t>
      </w:r>
      <w:r w:rsidR="008C7F95" w:rsidRPr="001040EA">
        <w:rPr>
          <w:rFonts w:ascii="Times New Roman" w:hAnsi="Times New Roman" w:cs="Times New Roman"/>
          <w:sz w:val="28"/>
          <w:szCs w:val="28"/>
        </w:rPr>
        <w:t>provided</w:t>
      </w:r>
      <w:r w:rsidR="007039BB">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by the </w:t>
      </w:r>
      <w:r w:rsidR="00D719A9">
        <w:rPr>
          <w:rFonts w:ascii="Times New Roman" w:hAnsi="Times New Roman" w:cs="Times New Roman"/>
          <w:sz w:val="28"/>
          <w:szCs w:val="28"/>
        </w:rPr>
        <w:t>R</w:t>
      </w:r>
      <w:r w:rsidR="008C7F95" w:rsidRPr="001040EA">
        <w:rPr>
          <w:rFonts w:ascii="Times New Roman" w:hAnsi="Times New Roman" w:cs="Times New Roman"/>
          <w:sz w:val="28"/>
          <w:szCs w:val="28"/>
        </w:rPr>
        <w:t>espondent</w:t>
      </w:r>
      <w:r w:rsidR="00D719A9">
        <w:rPr>
          <w:rFonts w:ascii="Times New Roman" w:hAnsi="Times New Roman" w:cs="Times New Roman"/>
          <w:sz w:val="28"/>
          <w:szCs w:val="28"/>
        </w:rPr>
        <w:t xml:space="preserve"> - PSPCL</w:t>
      </w:r>
      <w:r w:rsidR="008C7F95" w:rsidRPr="001040EA">
        <w:rPr>
          <w:rFonts w:ascii="Times New Roman" w:hAnsi="Times New Roman" w:cs="Times New Roman"/>
          <w:sz w:val="28"/>
          <w:szCs w:val="28"/>
        </w:rPr>
        <w:t>)</w:t>
      </w:r>
      <w:r w:rsidR="00B22ED6">
        <w:rPr>
          <w:rFonts w:ascii="Times New Roman" w:hAnsi="Times New Roman" w:cs="Times New Roman"/>
          <w:sz w:val="28"/>
          <w:szCs w:val="28"/>
        </w:rPr>
        <w:t xml:space="preserve"> </w:t>
      </w:r>
      <w:r w:rsidR="00F060DB">
        <w:rPr>
          <w:rFonts w:ascii="Times New Roman" w:hAnsi="Times New Roman" w:cs="Times New Roman"/>
          <w:sz w:val="28"/>
          <w:szCs w:val="28"/>
        </w:rPr>
        <w:t>c</w:t>
      </w:r>
      <w:r w:rsidR="00B22ED6">
        <w:rPr>
          <w:rFonts w:ascii="Times New Roman" w:hAnsi="Times New Roman" w:cs="Times New Roman"/>
          <w:sz w:val="28"/>
          <w:szCs w:val="28"/>
        </w:rPr>
        <w:t>am</w:t>
      </w:r>
      <w:r w:rsidR="00F060DB">
        <w:rPr>
          <w:rFonts w:ascii="Times New Roman" w:hAnsi="Times New Roman" w:cs="Times New Roman"/>
          <w:sz w:val="28"/>
          <w:szCs w:val="28"/>
        </w:rPr>
        <w:t>e</w:t>
      </w:r>
      <w:r w:rsidR="00826D7F">
        <w:rPr>
          <w:rFonts w:ascii="Times New Roman" w:hAnsi="Times New Roman" w:cs="Times New Roman"/>
          <w:sz w:val="28"/>
          <w:szCs w:val="28"/>
        </w:rPr>
        <w:t xml:space="preserve"> to </w:t>
      </w:r>
      <w:r w:rsidR="00D04903">
        <w:rPr>
          <w:rFonts w:ascii="Times New Roman" w:hAnsi="Times New Roman" w:cs="Times New Roman"/>
          <w:sz w:val="28"/>
          <w:szCs w:val="28"/>
        </w:rPr>
        <w:t>Rs.5</w:t>
      </w:r>
      <w:r w:rsidR="00496433">
        <w:rPr>
          <w:rFonts w:ascii="Times New Roman" w:hAnsi="Times New Roman" w:cs="Times New Roman"/>
          <w:sz w:val="28"/>
          <w:szCs w:val="28"/>
        </w:rPr>
        <w:t>,</w:t>
      </w:r>
      <w:r w:rsidR="00D04903">
        <w:rPr>
          <w:rFonts w:ascii="Times New Roman" w:hAnsi="Times New Roman" w:cs="Times New Roman"/>
          <w:sz w:val="28"/>
          <w:szCs w:val="28"/>
        </w:rPr>
        <w:t>52</w:t>
      </w:r>
      <w:r w:rsidR="00496433">
        <w:rPr>
          <w:rFonts w:ascii="Times New Roman" w:hAnsi="Times New Roman" w:cs="Times New Roman"/>
          <w:sz w:val="28"/>
          <w:szCs w:val="28"/>
        </w:rPr>
        <w:t>,</w:t>
      </w:r>
      <w:r w:rsidR="00D04903">
        <w:rPr>
          <w:rFonts w:ascii="Times New Roman" w:hAnsi="Times New Roman" w:cs="Times New Roman"/>
          <w:sz w:val="28"/>
          <w:szCs w:val="28"/>
        </w:rPr>
        <w:t>980</w:t>
      </w:r>
      <w:r w:rsidR="00496433">
        <w:rPr>
          <w:rFonts w:ascii="Times New Roman" w:hAnsi="Times New Roman" w:cs="Times New Roman"/>
          <w:sz w:val="28"/>
          <w:szCs w:val="28"/>
        </w:rPr>
        <w:t>/</w:t>
      </w:r>
      <w:r w:rsidR="00C11FCC">
        <w:rPr>
          <w:rFonts w:ascii="Times New Roman" w:hAnsi="Times New Roman" w:cs="Times New Roman"/>
          <w:sz w:val="28"/>
          <w:szCs w:val="28"/>
        </w:rPr>
        <w:t>-</w:t>
      </w:r>
      <w:r w:rsidR="00D04903">
        <w:rPr>
          <w:rFonts w:ascii="Times New Roman" w:hAnsi="Times New Roman" w:cs="Times New Roman"/>
          <w:sz w:val="28"/>
          <w:szCs w:val="28"/>
        </w:rPr>
        <w:t xml:space="preserve"> (Rs.5</w:t>
      </w:r>
      <w:r w:rsidR="00DC59A2">
        <w:rPr>
          <w:rFonts w:ascii="Times New Roman" w:hAnsi="Times New Roman" w:cs="Times New Roman"/>
          <w:sz w:val="28"/>
          <w:szCs w:val="28"/>
        </w:rPr>
        <w:t>,</w:t>
      </w:r>
      <w:r w:rsidR="00D04903">
        <w:rPr>
          <w:rFonts w:ascii="Times New Roman" w:hAnsi="Times New Roman" w:cs="Times New Roman"/>
          <w:sz w:val="28"/>
          <w:szCs w:val="28"/>
        </w:rPr>
        <w:t>31</w:t>
      </w:r>
      <w:r w:rsidR="00DC59A2">
        <w:rPr>
          <w:rFonts w:ascii="Times New Roman" w:hAnsi="Times New Roman" w:cs="Times New Roman"/>
          <w:sz w:val="28"/>
          <w:szCs w:val="28"/>
        </w:rPr>
        <w:t>,</w:t>
      </w:r>
      <w:r w:rsidR="00D04903">
        <w:rPr>
          <w:rFonts w:ascii="Times New Roman" w:hAnsi="Times New Roman" w:cs="Times New Roman"/>
          <w:sz w:val="28"/>
          <w:szCs w:val="28"/>
        </w:rPr>
        <w:t>587</w:t>
      </w:r>
      <w:r w:rsidR="00BF1B1D">
        <w:rPr>
          <w:rFonts w:ascii="Times New Roman" w:hAnsi="Times New Roman" w:cs="Times New Roman"/>
          <w:sz w:val="28"/>
          <w:szCs w:val="28"/>
        </w:rPr>
        <w:t>/-</w:t>
      </w:r>
      <w:r w:rsidR="007039BB">
        <w:rPr>
          <w:rFonts w:ascii="Times New Roman" w:hAnsi="Times New Roman" w:cs="Times New Roman"/>
          <w:sz w:val="28"/>
          <w:szCs w:val="28"/>
        </w:rPr>
        <w:t xml:space="preserve"> </w:t>
      </w:r>
      <w:r w:rsidR="00D04903">
        <w:rPr>
          <w:rFonts w:ascii="Times New Roman" w:hAnsi="Times New Roman" w:cs="Times New Roman"/>
          <w:sz w:val="28"/>
          <w:szCs w:val="28"/>
        </w:rPr>
        <w:t>+</w:t>
      </w:r>
      <w:r w:rsidR="00F060DB">
        <w:rPr>
          <w:rFonts w:ascii="Times New Roman" w:hAnsi="Times New Roman" w:cs="Times New Roman"/>
          <w:sz w:val="28"/>
          <w:szCs w:val="28"/>
        </w:rPr>
        <w:t xml:space="preserve"> </w:t>
      </w:r>
      <w:r w:rsidR="00036C4D">
        <w:rPr>
          <w:rFonts w:ascii="Times New Roman" w:hAnsi="Times New Roman" w:cs="Times New Roman"/>
          <w:sz w:val="28"/>
          <w:szCs w:val="28"/>
        </w:rPr>
        <w:t>Rs.7</w:t>
      </w:r>
      <w:r w:rsidR="00DC59A2">
        <w:rPr>
          <w:rFonts w:ascii="Times New Roman" w:hAnsi="Times New Roman" w:cs="Times New Roman"/>
          <w:sz w:val="28"/>
          <w:szCs w:val="28"/>
        </w:rPr>
        <w:t>,</w:t>
      </w:r>
      <w:r w:rsidR="00036C4D">
        <w:rPr>
          <w:rFonts w:ascii="Times New Roman" w:hAnsi="Times New Roman" w:cs="Times New Roman"/>
          <w:sz w:val="28"/>
          <w:szCs w:val="28"/>
        </w:rPr>
        <w:t>173</w:t>
      </w:r>
      <w:r w:rsidR="00BF1B1D">
        <w:rPr>
          <w:rFonts w:ascii="Times New Roman" w:hAnsi="Times New Roman" w:cs="Times New Roman"/>
          <w:sz w:val="28"/>
          <w:szCs w:val="28"/>
        </w:rPr>
        <w:t>/-</w:t>
      </w:r>
      <w:r w:rsidR="00826D7F">
        <w:rPr>
          <w:rFonts w:ascii="Times New Roman" w:hAnsi="Times New Roman" w:cs="Times New Roman"/>
          <w:sz w:val="28"/>
          <w:szCs w:val="28"/>
        </w:rPr>
        <w:t xml:space="preserve"> </w:t>
      </w:r>
      <w:r w:rsidR="00036C4D">
        <w:rPr>
          <w:rFonts w:ascii="Times New Roman" w:hAnsi="Times New Roman" w:cs="Times New Roman"/>
          <w:sz w:val="28"/>
          <w:szCs w:val="28"/>
        </w:rPr>
        <w:t>+ Rs.14</w:t>
      </w:r>
      <w:r w:rsidR="00DC59A2">
        <w:rPr>
          <w:rFonts w:ascii="Times New Roman" w:hAnsi="Times New Roman" w:cs="Times New Roman"/>
          <w:sz w:val="28"/>
          <w:szCs w:val="28"/>
        </w:rPr>
        <w:t>,</w:t>
      </w:r>
      <w:r w:rsidR="00036C4D">
        <w:rPr>
          <w:rFonts w:ascii="Times New Roman" w:hAnsi="Times New Roman" w:cs="Times New Roman"/>
          <w:sz w:val="28"/>
          <w:szCs w:val="28"/>
        </w:rPr>
        <w:t>220</w:t>
      </w:r>
      <w:r w:rsidR="00BF1B1D">
        <w:rPr>
          <w:rFonts w:ascii="Times New Roman" w:hAnsi="Times New Roman" w:cs="Times New Roman"/>
          <w:sz w:val="28"/>
          <w:szCs w:val="28"/>
        </w:rPr>
        <w:t>/-</w:t>
      </w:r>
      <w:r w:rsidR="00036C4D">
        <w:rPr>
          <w:rFonts w:ascii="Times New Roman" w:hAnsi="Times New Roman" w:cs="Times New Roman"/>
          <w:sz w:val="28"/>
          <w:szCs w:val="28"/>
        </w:rPr>
        <w:t xml:space="preserve">). </w:t>
      </w:r>
      <w:r w:rsidR="00A54B6A">
        <w:rPr>
          <w:rFonts w:ascii="Times New Roman" w:hAnsi="Times New Roman" w:cs="Times New Roman"/>
          <w:sz w:val="28"/>
          <w:szCs w:val="28"/>
        </w:rPr>
        <w:t xml:space="preserve"> </w:t>
      </w:r>
      <w:r w:rsidR="00DE1A16">
        <w:rPr>
          <w:rFonts w:ascii="Times New Roman" w:hAnsi="Times New Roman" w:cs="Times New Roman"/>
          <w:sz w:val="28"/>
          <w:szCs w:val="28"/>
        </w:rPr>
        <w:t>The</w:t>
      </w:r>
      <w:r w:rsidR="00A54B6A">
        <w:rPr>
          <w:rFonts w:ascii="Times New Roman" w:hAnsi="Times New Roman" w:cs="Times New Roman"/>
          <w:sz w:val="28"/>
          <w:szCs w:val="28"/>
        </w:rPr>
        <w:t xml:space="preserve"> </w:t>
      </w:r>
      <w:r w:rsidR="00464736">
        <w:rPr>
          <w:rFonts w:ascii="Times New Roman" w:hAnsi="Times New Roman" w:cs="Times New Roman"/>
          <w:sz w:val="28"/>
          <w:szCs w:val="28"/>
        </w:rPr>
        <w:t>P</w:t>
      </w:r>
      <w:r w:rsidR="0015432B">
        <w:rPr>
          <w:rFonts w:ascii="Times New Roman" w:hAnsi="Times New Roman" w:cs="Times New Roman"/>
          <w:sz w:val="28"/>
          <w:szCs w:val="28"/>
        </w:rPr>
        <w:t>etitioner had</w:t>
      </w:r>
      <w:r w:rsidR="00036C4D">
        <w:rPr>
          <w:rFonts w:ascii="Times New Roman" w:hAnsi="Times New Roman" w:cs="Times New Roman"/>
          <w:sz w:val="28"/>
          <w:szCs w:val="28"/>
        </w:rPr>
        <w:t xml:space="preserve"> </w:t>
      </w:r>
      <w:r w:rsidR="0015432B">
        <w:rPr>
          <w:rFonts w:ascii="Times New Roman" w:hAnsi="Times New Roman" w:cs="Times New Roman"/>
          <w:sz w:val="28"/>
          <w:szCs w:val="28"/>
        </w:rPr>
        <w:t>already deposited</w:t>
      </w:r>
      <w:r w:rsidR="007039BB">
        <w:rPr>
          <w:rFonts w:ascii="Times New Roman" w:hAnsi="Times New Roman" w:cs="Times New Roman"/>
          <w:sz w:val="28"/>
          <w:szCs w:val="28"/>
        </w:rPr>
        <w:t xml:space="preserve"> </w:t>
      </w:r>
      <w:r w:rsidR="008C7F95" w:rsidRPr="001040EA">
        <w:rPr>
          <w:rFonts w:ascii="Times New Roman" w:hAnsi="Times New Roman" w:cs="Times New Roman"/>
          <w:sz w:val="28"/>
          <w:szCs w:val="28"/>
        </w:rPr>
        <w:t>Rs.93</w:t>
      </w:r>
      <w:r w:rsidR="005D620C">
        <w:rPr>
          <w:rFonts w:ascii="Times New Roman" w:hAnsi="Times New Roman" w:cs="Times New Roman"/>
          <w:sz w:val="28"/>
          <w:szCs w:val="28"/>
        </w:rPr>
        <w:t>,</w:t>
      </w:r>
      <w:r w:rsidR="008C7F95" w:rsidRPr="001040EA">
        <w:rPr>
          <w:rFonts w:ascii="Times New Roman" w:hAnsi="Times New Roman" w:cs="Times New Roman"/>
          <w:sz w:val="28"/>
          <w:szCs w:val="28"/>
        </w:rPr>
        <w:t xml:space="preserve">166/- as per </w:t>
      </w:r>
      <w:r w:rsidR="00B22ED6">
        <w:rPr>
          <w:rFonts w:ascii="Times New Roman" w:hAnsi="Times New Roman" w:cs="Times New Roman"/>
          <w:sz w:val="28"/>
          <w:szCs w:val="28"/>
        </w:rPr>
        <w:t>D</w:t>
      </w:r>
      <w:r w:rsidR="008C7F95" w:rsidRPr="001040EA">
        <w:rPr>
          <w:rFonts w:ascii="Times New Roman" w:hAnsi="Times New Roman" w:cs="Times New Roman"/>
          <w:sz w:val="28"/>
          <w:szCs w:val="28"/>
        </w:rPr>
        <w:t xml:space="preserve">emand </w:t>
      </w:r>
      <w:r w:rsidR="00EE235D">
        <w:rPr>
          <w:rFonts w:ascii="Times New Roman" w:hAnsi="Times New Roman" w:cs="Times New Roman"/>
          <w:sz w:val="28"/>
          <w:szCs w:val="28"/>
        </w:rPr>
        <w:t>N</w:t>
      </w:r>
      <w:r w:rsidR="00181503">
        <w:rPr>
          <w:rFonts w:ascii="Times New Roman" w:hAnsi="Times New Roman" w:cs="Times New Roman"/>
          <w:sz w:val="28"/>
          <w:szCs w:val="28"/>
        </w:rPr>
        <w:t>otice.</w:t>
      </w:r>
      <w:r w:rsidR="00A52849">
        <w:rPr>
          <w:rFonts w:ascii="Times New Roman" w:hAnsi="Times New Roman" w:cs="Times New Roman"/>
          <w:sz w:val="28"/>
          <w:szCs w:val="28"/>
        </w:rPr>
        <w:t xml:space="preserve"> </w:t>
      </w:r>
      <w:r w:rsidR="00B45F3A">
        <w:rPr>
          <w:rFonts w:ascii="Times New Roman" w:hAnsi="Times New Roman" w:cs="Times New Roman"/>
          <w:sz w:val="28"/>
          <w:szCs w:val="28"/>
        </w:rPr>
        <w:t>As such (for</w:t>
      </w:r>
      <w:r w:rsidR="00DC59A2">
        <w:rPr>
          <w:rFonts w:ascii="Times New Roman" w:hAnsi="Times New Roman" w:cs="Times New Roman"/>
          <w:sz w:val="28"/>
          <w:szCs w:val="28"/>
        </w:rPr>
        <w:t xml:space="preserve"> </w:t>
      </w:r>
      <w:r w:rsidR="00196977">
        <w:rPr>
          <w:rFonts w:ascii="Times New Roman" w:hAnsi="Times New Roman" w:cs="Times New Roman"/>
          <w:sz w:val="28"/>
          <w:szCs w:val="28"/>
        </w:rPr>
        <w:t>the sake of</w:t>
      </w:r>
      <w:r w:rsidR="002A5D3B">
        <w:rPr>
          <w:rFonts w:ascii="Times New Roman" w:hAnsi="Times New Roman" w:cs="Times New Roman"/>
          <w:sz w:val="28"/>
          <w:szCs w:val="28"/>
        </w:rPr>
        <w:t xml:space="preserve"> a</w:t>
      </w:r>
      <w:r w:rsidR="008C7F95" w:rsidRPr="001040EA">
        <w:rPr>
          <w:rFonts w:ascii="Times New Roman" w:hAnsi="Times New Roman" w:cs="Times New Roman"/>
          <w:sz w:val="28"/>
          <w:szCs w:val="28"/>
        </w:rPr>
        <w:t>rguments)</w:t>
      </w:r>
      <w:r w:rsidR="00081D1F">
        <w:rPr>
          <w:rFonts w:ascii="Times New Roman" w:hAnsi="Times New Roman" w:cs="Times New Roman"/>
          <w:sz w:val="28"/>
          <w:szCs w:val="28"/>
        </w:rPr>
        <w:t>,</w:t>
      </w:r>
      <w:r w:rsidR="008C7F95" w:rsidRPr="001040EA">
        <w:rPr>
          <w:rFonts w:ascii="Times New Roman" w:hAnsi="Times New Roman" w:cs="Times New Roman"/>
          <w:sz w:val="28"/>
          <w:szCs w:val="28"/>
        </w:rPr>
        <w:t xml:space="preserve"> if the balance amount of </w:t>
      </w:r>
      <w:r w:rsidR="009005D2">
        <w:rPr>
          <w:rFonts w:ascii="Times New Roman" w:hAnsi="Times New Roman" w:cs="Times New Roman"/>
          <w:sz w:val="28"/>
          <w:szCs w:val="28"/>
        </w:rPr>
        <w:t>Service</w:t>
      </w:r>
      <w:r w:rsidR="00CB31B8">
        <w:rPr>
          <w:rFonts w:ascii="Times New Roman" w:hAnsi="Times New Roman" w:cs="Times New Roman"/>
          <w:sz w:val="28"/>
          <w:szCs w:val="28"/>
        </w:rPr>
        <w:t xml:space="preserve">  </w:t>
      </w:r>
      <w:r w:rsidR="009005D2">
        <w:rPr>
          <w:rFonts w:ascii="Times New Roman" w:hAnsi="Times New Roman" w:cs="Times New Roman"/>
          <w:sz w:val="28"/>
          <w:szCs w:val="28"/>
        </w:rPr>
        <w:t>Connection</w:t>
      </w:r>
      <w:r w:rsidR="00B22ED6">
        <w:rPr>
          <w:rFonts w:ascii="Times New Roman" w:hAnsi="Times New Roman" w:cs="Times New Roman"/>
          <w:sz w:val="28"/>
          <w:szCs w:val="28"/>
        </w:rPr>
        <w:t xml:space="preserve"> </w:t>
      </w:r>
      <w:r w:rsidR="002A5D3B">
        <w:rPr>
          <w:rFonts w:ascii="Times New Roman" w:hAnsi="Times New Roman" w:cs="Times New Roman"/>
          <w:sz w:val="28"/>
          <w:szCs w:val="28"/>
        </w:rPr>
        <w:t>Charges</w:t>
      </w:r>
      <w:r w:rsidR="007039BB">
        <w:rPr>
          <w:rFonts w:ascii="Times New Roman" w:hAnsi="Times New Roman" w:cs="Times New Roman"/>
          <w:sz w:val="28"/>
          <w:szCs w:val="28"/>
        </w:rPr>
        <w:t xml:space="preserve"> </w:t>
      </w:r>
      <w:r w:rsidR="009005D2">
        <w:rPr>
          <w:rFonts w:ascii="Times New Roman" w:hAnsi="Times New Roman" w:cs="Times New Roman"/>
          <w:sz w:val="28"/>
          <w:szCs w:val="28"/>
        </w:rPr>
        <w:t>(</w:t>
      </w:r>
      <w:r w:rsidR="008C7F95" w:rsidRPr="001040EA">
        <w:rPr>
          <w:rFonts w:ascii="Times New Roman" w:hAnsi="Times New Roman" w:cs="Times New Roman"/>
          <w:sz w:val="28"/>
          <w:szCs w:val="28"/>
        </w:rPr>
        <w:t>S</w:t>
      </w:r>
      <w:r w:rsidR="00CF7E1D">
        <w:rPr>
          <w:rFonts w:ascii="Times New Roman" w:hAnsi="Times New Roman" w:cs="Times New Roman"/>
          <w:sz w:val="28"/>
          <w:szCs w:val="28"/>
        </w:rPr>
        <w:t>CC</w:t>
      </w:r>
      <w:r w:rsidR="009005D2">
        <w:rPr>
          <w:rFonts w:ascii="Times New Roman" w:hAnsi="Times New Roman" w:cs="Times New Roman"/>
          <w:sz w:val="28"/>
          <w:szCs w:val="28"/>
        </w:rPr>
        <w:t>)</w:t>
      </w:r>
      <w:r w:rsidR="00DE64C3">
        <w:rPr>
          <w:rFonts w:ascii="Times New Roman" w:hAnsi="Times New Roman" w:cs="Times New Roman"/>
          <w:sz w:val="28"/>
          <w:szCs w:val="28"/>
        </w:rPr>
        <w:t xml:space="preserve"> </w:t>
      </w:r>
      <w:r w:rsidR="009005D2">
        <w:rPr>
          <w:rFonts w:ascii="Times New Roman" w:hAnsi="Times New Roman" w:cs="Times New Roman"/>
          <w:sz w:val="28"/>
          <w:szCs w:val="28"/>
        </w:rPr>
        <w:t>wa</w:t>
      </w:r>
      <w:r w:rsidR="00CF7E1D">
        <w:rPr>
          <w:rFonts w:ascii="Times New Roman" w:hAnsi="Times New Roman" w:cs="Times New Roman"/>
          <w:sz w:val="28"/>
          <w:szCs w:val="28"/>
        </w:rPr>
        <w:t>s</w:t>
      </w:r>
      <w:r w:rsidR="00DE64C3">
        <w:rPr>
          <w:rFonts w:ascii="Times New Roman" w:hAnsi="Times New Roman" w:cs="Times New Roman"/>
          <w:sz w:val="28"/>
          <w:szCs w:val="28"/>
        </w:rPr>
        <w:t xml:space="preserve"> </w:t>
      </w:r>
      <w:r w:rsidR="00CF7E1D">
        <w:rPr>
          <w:rFonts w:ascii="Times New Roman" w:hAnsi="Times New Roman" w:cs="Times New Roman"/>
          <w:sz w:val="28"/>
          <w:szCs w:val="28"/>
        </w:rPr>
        <w:t>recoverable</w:t>
      </w:r>
      <w:r w:rsidR="00DE64C3">
        <w:rPr>
          <w:rFonts w:ascii="Times New Roman" w:hAnsi="Times New Roman" w:cs="Times New Roman"/>
          <w:sz w:val="28"/>
          <w:szCs w:val="28"/>
        </w:rPr>
        <w:t xml:space="preserve"> </w:t>
      </w:r>
      <w:r w:rsidR="00EF2F35">
        <w:rPr>
          <w:rFonts w:ascii="Times New Roman" w:hAnsi="Times New Roman" w:cs="Times New Roman"/>
          <w:sz w:val="28"/>
          <w:szCs w:val="28"/>
        </w:rPr>
        <w:t>as</w:t>
      </w:r>
      <w:r w:rsidR="00A54B6A">
        <w:rPr>
          <w:rFonts w:ascii="Times New Roman" w:hAnsi="Times New Roman" w:cs="Times New Roman"/>
          <w:sz w:val="28"/>
          <w:szCs w:val="28"/>
        </w:rPr>
        <w:t xml:space="preserve"> per actual </w:t>
      </w:r>
      <w:r w:rsidR="002A5D3B">
        <w:rPr>
          <w:rFonts w:ascii="Times New Roman" w:hAnsi="Times New Roman" w:cs="Times New Roman"/>
          <w:sz w:val="28"/>
          <w:szCs w:val="28"/>
        </w:rPr>
        <w:t xml:space="preserve"> </w:t>
      </w:r>
      <w:r w:rsidR="00C3116E">
        <w:rPr>
          <w:rFonts w:ascii="Times New Roman" w:hAnsi="Times New Roman" w:cs="Times New Roman"/>
          <w:sz w:val="28"/>
          <w:szCs w:val="28"/>
        </w:rPr>
        <w:t>e</w:t>
      </w:r>
      <w:r w:rsidR="008C7F95" w:rsidRPr="001040EA">
        <w:rPr>
          <w:rFonts w:ascii="Times New Roman" w:hAnsi="Times New Roman" w:cs="Times New Roman"/>
          <w:sz w:val="28"/>
          <w:szCs w:val="28"/>
        </w:rPr>
        <w:t>xpenditure, even then the balance amount comes to</w:t>
      </w:r>
      <w:r w:rsidR="00415AA3">
        <w:rPr>
          <w:rFonts w:ascii="Times New Roman" w:hAnsi="Times New Roman" w:cs="Times New Roman"/>
          <w:sz w:val="28"/>
          <w:szCs w:val="28"/>
        </w:rPr>
        <w:t xml:space="preserve"> </w:t>
      </w:r>
      <w:r w:rsidR="008C7F95" w:rsidRPr="001040EA">
        <w:rPr>
          <w:rFonts w:ascii="Times New Roman" w:hAnsi="Times New Roman" w:cs="Times New Roman"/>
          <w:sz w:val="28"/>
          <w:szCs w:val="28"/>
        </w:rPr>
        <w:t>Rs.</w:t>
      </w:r>
      <w:r w:rsidR="005D620C">
        <w:rPr>
          <w:rFonts w:ascii="Times New Roman" w:hAnsi="Times New Roman" w:cs="Times New Roman"/>
          <w:sz w:val="28"/>
          <w:szCs w:val="28"/>
        </w:rPr>
        <w:t xml:space="preserve"> </w:t>
      </w:r>
      <w:r w:rsidR="008C7F95" w:rsidRPr="001040EA">
        <w:rPr>
          <w:rFonts w:ascii="Times New Roman" w:hAnsi="Times New Roman" w:cs="Times New Roman"/>
          <w:sz w:val="28"/>
          <w:szCs w:val="28"/>
        </w:rPr>
        <w:t>4</w:t>
      </w:r>
      <w:r w:rsidR="003063F5">
        <w:rPr>
          <w:rFonts w:ascii="Times New Roman" w:hAnsi="Times New Roman" w:cs="Times New Roman"/>
          <w:sz w:val="28"/>
          <w:szCs w:val="28"/>
        </w:rPr>
        <w:t>,</w:t>
      </w:r>
      <w:r w:rsidR="008C7F95" w:rsidRPr="001040EA">
        <w:rPr>
          <w:rFonts w:ascii="Times New Roman" w:hAnsi="Times New Roman" w:cs="Times New Roman"/>
          <w:sz w:val="28"/>
          <w:szCs w:val="28"/>
        </w:rPr>
        <w:t>59</w:t>
      </w:r>
      <w:r w:rsidR="003063F5">
        <w:rPr>
          <w:rFonts w:ascii="Times New Roman" w:hAnsi="Times New Roman" w:cs="Times New Roman"/>
          <w:sz w:val="28"/>
          <w:szCs w:val="28"/>
        </w:rPr>
        <w:t>,</w:t>
      </w:r>
      <w:r w:rsidR="008C7F95" w:rsidRPr="001040EA">
        <w:rPr>
          <w:rFonts w:ascii="Times New Roman" w:hAnsi="Times New Roman" w:cs="Times New Roman"/>
          <w:sz w:val="28"/>
          <w:szCs w:val="28"/>
        </w:rPr>
        <w:t>814</w:t>
      </w:r>
      <w:r w:rsidR="00BF1B1D">
        <w:rPr>
          <w:rFonts w:ascii="Times New Roman" w:hAnsi="Times New Roman" w:cs="Times New Roman"/>
          <w:sz w:val="28"/>
          <w:szCs w:val="28"/>
        </w:rPr>
        <w:t>/-</w:t>
      </w:r>
      <w:r w:rsidR="007039BB">
        <w:rPr>
          <w:rFonts w:ascii="Times New Roman" w:hAnsi="Times New Roman" w:cs="Times New Roman"/>
          <w:sz w:val="28"/>
          <w:szCs w:val="28"/>
        </w:rPr>
        <w:t xml:space="preserve"> </w:t>
      </w:r>
      <w:r w:rsidR="008C7F95" w:rsidRPr="001040EA">
        <w:rPr>
          <w:rFonts w:ascii="Times New Roman" w:hAnsi="Times New Roman" w:cs="Times New Roman"/>
          <w:sz w:val="28"/>
          <w:szCs w:val="28"/>
        </w:rPr>
        <w:t>(Rs.5</w:t>
      </w:r>
      <w:r w:rsidR="004F2B5F">
        <w:rPr>
          <w:rFonts w:ascii="Times New Roman" w:hAnsi="Times New Roman" w:cs="Times New Roman"/>
          <w:sz w:val="28"/>
          <w:szCs w:val="28"/>
        </w:rPr>
        <w:t>,</w:t>
      </w:r>
      <w:r w:rsidR="008C7F95" w:rsidRPr="001040EA">
        <w:rPr>
          <w:rFonts w:ascii="Times New Roman" w:hAnsi="Times New Roman" w:cs="Times New Roman"/>
          <w:sz w:val="28"/>
          <w:szCs w:val="28"/>
        </w:rPr>
        <w:t>52</w:t>
      </w:r>
      <w:r w:rsidR="004F2B5F">
        <w:rPr>
          <w:rFonts w:ascii="Times New Roman" w:hAnsi="Times New Roman" w:cs="Times New Roman"/>
          <w:sz w:val="28"/>
          <w:szCs w:val="28"/>
        </w:rPr>
        <w:t>,</w:t>
      </w:r>
      <w:r w:rsidR="008C7F95" w:rsidRPr="001040EA">
        <w:rPr>
          <w:rFonts w:ascii="Times New Roman" w:hAnsi="Times New Roman" w:cs="Times New Roman"/>
          <w:sz w:val="28"/>
          <w:szCs w:val="28"/>
        </w:rPr>
        <w:t>980</w:t>
      </w:r>
      <w:r w:rsidR="00BF1B1D">
        <w:rPr>
          <w:rFonts w:ascii="Times New Roman" w:hAnsi="Times New Roman" w:cs="Times New Roman"/>
          <w:sz w:val="28"/>
          <w:szCs w:val="28"/>
        </w:rPr>
        <w:t>/-</w:t>
      </w:r>
      <w:r w:rsidR="004F2B5F">
        <w:rPr>
          <w:rFonts w:ascii="Times New Roman" w:hAnsi="Times New Roman" w:cs="Times New Roman"/>
          <w:sz w:val="28"/>
          <w:szCs w:val="28"/>
        </w:rPr>
        <w:t xml:space="preserve"> </w:t>
      </w:r>
      <w:r w:rsidR="008C7F95" w:rsidRPr="001040EA">
        <w:rPr>
          <w:rFonts w:ascii="Times New Roman" w:hAnsi="Times New Roman" w:cs="Times New Roman"/>
          <w:sz w:val="28"/>
          <w:szCs w:val="28"/>
        </w:rPr>
        <w:t>- Rs.93</w:t>
      </w:r>
      <w:r w:rsidR="003063F5">
        <w:rPr>
          <w:rFonts w:ascii="Times New Roman" w:hAnsi="Times New Roman" w:cs="Times New Roman"/>
          <w:sz w:val="28"/>
          <w:szCs w:val="28"/>
        </w:rPr>
        <w:t>,</w:t>
      </w:r>
      <w:r w:rsidR="008C7F95" w:rsidRPr="001040EA">
        <w:rPr>
          <w:rFonts w:ascii="Times New Roman" w:hAnsi="Times New Roman" w:cs="Times New Roman"/>
          <w:sz w:val="28"/>
          <w:szCs w:val="28"/>
        </w:rPr>
        <w:t>166</w:t>
      </w:r>
      <w:r w:rsidR="00BF1B1D">
        <w:rPr>
          <w:rFonts w:ascii="Times New Roman" w:hAnsi="Times New Roman" w:cs="Times New Roman"/>
          <w:sz w:val="28"/>
          <w:szCs w:val="28"/>
        </w:rPr>
        <w:t>/-</w:t>
      </w:r>
      <w:r w:rsidR="008C7F95" w:rsidRPr="001040EA">
        <w:rPr>
          <w:rFonts w:ascii="Times New Roman" w:hAnsi="Times New Roman" w:cs="Times New Roman"/>
          <w:sz w:val="28"/>
          <w:szCs w:val="28"/>
        </w:rPr>
        <w:t>) instead of</w:t>
      </w:r>
      <w:r w:rsidR="007714D5">
        <w:rPr>
          <w:rFonts w:ascii="Times New Roman" w:hAnsi="Times New Roman" w:cs="Times New Roman"/>
          <w:sz w:val="28"/>
          <w:szCs w:val="28"/>
        </w:rPr>
        <w:t xml:space="preserve"> Rs.5</w:t>
      </w:r>
      <w:r w:rsidR="004F2B5F">
        <w:rPr>
          <w:rFonts w:ascii="Times New Roman" w:hAnsi="Times New Roman" w:cs="Times New Roman"/>
          <w:sz w:val="28"/>
          <w:szCs w:val="28"/>
        </w:rPr>
        <w:t>,</w:t>
      </w:r>
      <w:r w:rsidR="007714D5">
        <w:rPr>
          <w:rFonts w:ascii="Times New Roman" w:hAnsi="Times New Roman" w:cs="Times New Roman"/>
          <w:sz w:val="28"/>
          <w:szCs w:val="28"/>
        </w:rPr>
        <w:t>01</w:t>
      </w:r>
      <w:r w:rsidR="004F2B5F">
        <w:rPr>
          <w:rFonts w:ascii="Times New Roman" w:hAnsi="Times New Roman" w:cs="Times New Roman"/>
          <w:sz w:val="28"/>
          <w:szCs w:val="28"/>
        </w:rPr>
        <w:t>,</w:t>
      </w:r>
      <w:r w:rsidR="007714D5">
        <w:rPr>
          <w:rFonts w:ascii="Times New Roman" w:hAnsi="Times New Roman" w:cs="Times New Roman"/>
          <w:sz w:val="28"/>
          <w:szCs w:val="28"/>
        </w:rPr>
        <w:t xml:space="preserve">255/- even </w:t>
      </w:r>
      <w:r w:rsidR="00C619E8">
        <w:rPr>
          <w:rFonts w:ascii="Times New Roman" w:hAnsi="Times New Roman" w:cs="Times New Roman"/>
          <w:sz w:val="28"/>
          <w:szCs w:val="28"/>
        </w:rPr>
        <w:t xml:space="preserve">as </w:t>
      </w:r>
      <w:r w:rsidR="006E5405">
        <w:rPr>
          <w:rFonts w:ascii="Times New Roman" w:hAnsi="Times New Roman" w:cs="Times New Roman"/>
          <w:sz w:val="28"/>
          <w:szCs w:val="28"/>
        </w:rPr>
        <w:t>per</w:t>
      </w:r>
      <w:r w:rsidR="00DE64C3">
        <w:rPr>
          <w:rFonts w:ascii="Times New Roman" w:hAnsi="Times New Roman" w:cs="Times New Roman"/>
          <w:sz w:val="28"/>
          <w:szCs w:val="28"/>
        </w:rPr>
        <w:t xml:space="preserve"> </w:t>
      </w:r>
      <w:r w:rsidR="005144D6">
        <w:rPr>
          <w:rFonts w:ascii="Times New Roman" w:hAnsi="Times New Roman" w:cs="Times New Roman"/>
          <w:sz w:val="28"/>
          <w:szCs w:val="28"/>
        </w:rPr>
        <w:t>detail</w:t>
      </w:r>
      <w:r w:rsidR="007714D5">
        <w:rPr>
          <w:rFonts w:ascii="Times New Roman" w:hAnsi="Times New Roman" w:cs="Times New Roman"/>
          <w:sz w:val="28"/>
          <w:szCs w:val="28"/>
        </w:rPr>
        <w:t xml:space="preserve"> </w:t>
      </w:r>
      <w:r w:rsidR="008C7F95" w:rsidRPr="001040EA">
        <w:rPr>
          <w:rFonts w:ascii="Times New Roman" w:hAnsi="Times New Roman" w:cs="Times New Roman"/>
          <w:sz w:val="28"/>
          <w:szCs w:val="28"/>
        </w:rPr>
        <w:t>provided</w:t>
      </w:r>
      <w:r w:rsidR="00E2759C">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by </w:t>
      </w:r>
      <w:r w:rsidR="008C7F95" w:rsidRPr="001040EA">
        <w:rPr>
          <w:rFonts w:ascii="Times New Roman" w:hAnsi="Times New Roman" w:cs="Times New Roman"/>
          <w:sz w:val="28"/>
          <w:szCs w:val="28"/>
        </w:rPr>
        <w:lastRenderedPageBreak/>
        <w:t xml:space="preserve">the </w:t>
      </w:r>
      <w:r w:rsidR="00287BCB">
        <w:rPr>
          <w:rFonts w:ascii="Times New Roman" w:hAnsi="Times New Roman" w:cs="Times New Roman"/>
          <w:sz w:val="28"/>
          <w:szCs w:val="28"/>
        </w:rPr>
        <w:t>Res</w:t>
      </w:r>
      <w:r w:rsidR="008C7F95" w:rsidRPr="001040EA">
        <w:rPr>
          <w:rFonts w:ascii="Times New Roman" w:hAnsi="Times New Roman" w:cs="Times New Roman"/>
          <w:sz w:val="28"/>
          <w:szCs w:val="28"/>
        </w:rPr>
        <w:t>pondent</w:t>
      </w:r>
      <w:r w:rsidR="00287BCB">
        <w:rPr>
          <w:rFonts w:ascii="Times New Roman" w:hAnsi="Times New Roman" w:cs="Times New Roman"/>
          <w:sz w:val="28"/>
          <w:szCs w:val="28"/>
        </w:rPr>
        <w:t xml:space="preserve"> – PSPCL </w:t>
      </w:r>
      <w:r w:rsidR="008C7F95" w:rsidRPr="001040EA">
        <w:rPr>
          <w:rFonts w:ascii="Times New Roman" w:hAnsi="Times New Roman" w:cs="Times New Roman"/>
          <w:sz w:val="28"/>
          <w:szCs w:val="28"/>
        </w:rPr>
        <w:t>. Howeve</w:t>
      </w:r>
      <w:r w:rsidR="00692581">
        <w:rPr>
          <w:rFonts w:ascii="Times New Roman" w:hAnsi="Times New Roman" w:cs="Times New Roman"/>
          <w:sz w:val="28"/>
          <w:szCs w:val="28"/>
        </w:rPr>
        <w:t>r, the Forum</w:t>
      </w:r>
      <w:r w:rsidR="00DE64C3">
        <w:rPr>
          <w:rFonts w:ascii="Times New Roman" w:hAnsi="Times New Roman" w:cs="Times New Roman"/>
          <w:sz w:val="28"/>
          <w:szCs w:val="28"/>
        </w:rPr>
        <w:t xml:space="preserve"> </w:t>
      </w:r>
      <w:r w:rsidR="006D32B5">
        <w:rPr>
          <w:rFonts w:ascii="Times New Roman" w:hAnsi="Times New Roman" w:cs="Times New Roman"/>
          <w:sz w:val="28"/>
          <w:szCs w:val="28"/>
        </w:rPr>
        <w:t>just</w:t>
      </w:r>
      <w:r w:rsidR="00415AA3">
        <w:rPr>
          <w:rFonts w:ascii="Times New Roman" w:hAnsi="Times New Roman" w:cs="Times New Roman"/>
          <w:sz w:val="28"/>
          <w:szCs w:val="28"/>
        </w:rPr>
        <w:t xml:space="preserve"> </w:t>
      </w:r>
      <w:r w:rsidR="00127506">
        <w:rPr>
          <w:rFonts w:ascii="Times New Roman" w:hAnsi="Times New Roman" w:cs="Times New Roman"/>
          <w:sz w:val="28"/>
          <w:szCs w:val="28"/>
        </w:rPr>
        <w:t>relied on</w:t>
      </w:r>
      <w:r w:rsidR="00287BCB">
        <w:rPr>
          <w:rFonts w:ascii="Times New Roman" w:hAnsi="Times New Roman" w:cs="Times New Roman"/>
          <w:sz w:val="28"/>
          <w:szCs w:val="28"/>
        </w:rPr>
        <w:t xml:space="preserve"> </w:t>
      </w:r>
      <w:r w:rsidR="00B3192B">
        <w:rPr>
          <w:rFonts w:ascii="Times New Roman" w:hAnsi="Times New Roman" w:cs="Times New Roman"/>
          <w:sz w:val="28"/>
          <w:szCs w:val="28"/>
        </w:rPr>
        <w:t>the</w:t>
      </w:r>
      <w:r w:rsidR="00127506">
        <w:rPr>
          <w:rFonts w:ascii="Times New Roman" w:hAnsi="Times New Roman" w:cs="Times New Roman"/>
          <w:sz w:val="28"/>
          <w:szCs w:val="28"/>
        </w:rPr>
        <w:t xml:space="preserve"> </w:t>
      </w:r>
      <w:r w:rsidR="008C7F95" w:rsidRPr="001040EA">
        <w:rPr>
          <w:rFonts w:ascii="Times New Roman" w:hAnsi="Times New Roman" w:cs="Times New Roman"/>
          <w:sz w:val="28"/>
          <w:szCs w:val="28"/>
        </w:rPr>
        <w:t>submission</w:t>
      </w:r>
      <w:r w:rsidR="00DE64C3">
        <w:rPr>
          <w:rFonts w:ascii="Times New Roman" w:hAnsi="Times New Roman" w:cs="Times New Roman"/>
          <w:sz w:val="28"/>
          <w:szCs w:val="28"/>
        </w:rPr>
        <w:t>s</w:t>
      </w:r>
      <w:r w:rsidR="008C7F95" w:rsidRPr="001040EA">
        <w:rPr>
          <w:rFonts w:ascii="Times New Roman" w:hAnsi="Times New Roman" w:cs="Times New Roman"/>
          <w:sz w:val="28"/>
          <w:szCs w:val="28"/>
        </w:rPr>
        <w:t xml:space="preserve"> of the </w:t>
      </w:r>
      <w:r w:rsidR="0059353A">
        <w:rPr>
          <w:rFonts w:ascii="Times New Roman" w:hAnsi="Times New Roman" w:cs="Times New Roman"/>
          <w:sz w:val="28"/>
          <w:szCs w:val="28"/>
        </w:rPr>
        <w:t>R</w:t>
      </w:r>
      <w:r w:rsidR="008C7F95" w:rsidRPr="001040EA">
        <w:rPr>
          <w:rFonts w:ascii="Times New Roman" w:hAnsi="Times New Roman" w:cs="Times New Roman"/>
          <w:sz w:val="28"/>
          <w:szCs w:val="28"/>
        </w:rPr>
        <w:t>espondent and</w:t>
      </w:r>
      <w:r w:rsidR="00EB2F5F">
        <w:rPr>
          <w:rFonts w:ascii="Times New Roman" w:hAnsi="Times New Roman" w:cs="Times New Roman"/>
          <w:sz w:val="28"/>
          <w:szCs w:val="28"/>
        </w:rPr>
        <w:t xml:space="preserve"> ignored facts and</w:t>
      </w:r>
      <w:r w:rsidR="006C4A6A">
        <w:rPr>
          <w:rFonts w:ascii="Times New Roman" w:hAnsi="Times New Roman" w:cs="Times New Roman"/>
          <w:sz w:val="28"/>
          <w:szCs w:val="28"/>
        </w:rPr>
        <w:t xml:space="preserve"> </w:t>
      </w:r>
      <w:r w:rsidR="00EB2F5F">
        <w:rPr>
          <w:rFonts w:ascii="Times New Roman" w:hAnsi="Times New Roman" w:cs="Times New Roman"/>
          <w:sz w:val="28"/>
          <w:szCs w:val="28"/>
        </w:rPr>
        <w:t>actual</w:t>
      </w:r>
      <w:r w:rsidR="0059353A">
        <w:rPr>
          <w:rFonts w:ascii="Times New Roman" w:hAnsi="Times New Roman" w:cs="Times New Roman"/>
          <w:sz w:val="28"/>
          <w:szCs w:val="28"/>
        </w:rPr>
        <w:t xml:space="preserve"> </w:t>
      </w:r>
      <w:r w:rsidR="00F42CD8">
        <w:rPr>
          <w:rFonts w:ascii="Times New Roman" w:hAnsi="Times New Roman" w:cs="Times New Roman"/>
          <w:sz w:val="28"/>
          <w:szCs w:val="28"/>
        </w:rPr>
        <w:t>figures</w:t>
      </w:r>
      <w:r w:rsidR="00246102">
        <w:rPr>
          <w:rFonts w:ascii="Times New Roman" w:hAnsi="Times New Roman" w:cs="Times New Roman"/>
          <w:sz w:val="28"/>
          <w:szCs w:val="28"/>
        </w:rPr>
        <w:t xml:space="preserve"> </w:t>
      </w:r>
      <w:r w:rsidR="004C07E6">
        <w:rPr>
          <w:rFonts w:ascii="Times New Roman" w:hAnsi="Times New Roman" w:cs="Times New Roman"/>
          <w:sz w:val="28"/>
          <w:szCs w:val="28"/>
        </w:rPr>
        <w:t xml:space="preserve"> </w:t>
      </w:r>
      <w:r w:rsidR="008C7F95" w:rsidRPr="001040EA">
        <w:rPr>
          <w:rFonts w:ascii="Times New Roman" w:hAnsi="Times New Roman" w:cs="Times New Roman"/>
          <w:sz w:val="28"/>
          <w:szCs w:val="28"/>
        </w:rPr>
        <w:t>while arriving at the conclusion</w:t>
      </w:r>
      <w:r w:rsidR="00246102">
        <w:rPr>
          <w:rFonts w:ascii="Times New Roman" w:hAnsi="Times New Roman" w:cs="Times New Roman"/>
          <w:sz w:val="28"/>
          <w:szCs w:val="28"/>
        </w:rPr>
        <w:t xml:space="preserve"> </w:t>
      </w:r>
      <w:r w:rsidR="008C7F95" w:rsidRPr="001040EA">
        <w:rPr>
          <w:rFonts w:ascii="Times New Roman" w:hAnsi="Times New Roman" w:cs="Times New Roman"/>
          <w:sz w:val="28"/>
          <w:szCs w:val="28"/>
        </w:rPr>
        <w:t xml:space="preserve">that </w:t>
      </w:r>
      <w:r w:rsidR="00391835" w:rsidRPr="006C796D">
        <w:rPr>
          <w:rFonts w:ascii="Times New Roman" w:hAnsi="Times New Roman" w:cs="Times New Roman"/>
          <w:sz w:val="28"/>
          <w:szCs w:val="28"/>
        </w:rPr>
        <w:t>Service</w:t>
      </w:r>
      <w:r w:rsidR="0059353A">
        <w:rPr>
          <w:rFonts w:ascii="Times New Roman" w:hAnsi="Times New Roman" w:cs="Times New Roman"/>
          <w:sz w:val="28"/>
          <w:szCs w:val="28"/>
        </w:rPr>
        <w:t xml:space="preserve"> </w:t>
      </w:r>
      <w:r w:rsidR="00D8060F">
        <w:rPr>
          <w:rFonts w:ascii="Times New Roman" w:hAnsi="Times New Roman" w:cs="Times New Roman"/>
          <w:sz w:val="28"/>
          <w:szCs w:val="28"/>
        </w:rPr>
        <w:t>Connection</w:t>
      </w:r>
      <w:r w:rsidR="0059353A">
        <w:rPr>
          <w:rFonts w:ascii="Times New Roman" w:hAnsi="Times New Roman" w:cs="Times New Roman"/>
          <w:sz w:val="28"/>
          <w:szCs w:val="28"/>
        </w:rPr>
        <w:t xml:space="preserve"> </w:t>
      </w:r>
      <w:r w:rsidR="00CF2A1C" w:rsidRPr="006C796D">
        <w:rPr>
          <w:rFonts w:ascii="Times New Roman" w:hAnsi="Times New Roman" w:cs="Times New Roman"/>
          <w:sz w:val="28"/>
          <w:szCs w:val="28"/>
        </w:rPr>
        <w:t>Charges</w:t>
      </w:r>
      <w:r w:rsidR="00391835" w:rsidRPr="006C796D">
        <w:rPr>
          <w:rFonts w:ascii="Times New Roman" w:hAnsi="Times New Roman" w:cs="Times New Roman"/>
          <w:sz w:val="28"/>
          <w:szCs w:val="28"/>
        </w:rPr>
        <w:t xml:space="preserve"> </w:t>
      </w:r>
      <w:r w:rsidR="008C7F95" w:rsidRPr="006C796D">
        <w:rPr>
          <w:rFonts w:ascii="Times New Roman" w:hAnsi="Times New Roman" w:cs="Times New Roman"/>
          <w:sz w:val="28"/>
          <w:szCs w:val="28"/>
        </w:rPr>
        <w:t>amounting to Rs.5</w:t>
      </w:r>
      <w:r w:rsidR="00391835" w:rsidRPr="006C796D">
        <w:rPr>
          <w:rFonts w:ascii="Times New Roman" w:hAnsi="Times New Roman" w:cs="Times New Roman"/>
          <w:sz w:val="28"/>
          <w:szCs w:val="28"/>
        </w:rPr>
        <w:t>,</w:t>
      </w:r>
      <w:r w:rsidR="008C7F95" w:rsidRPr="006C796D">
        <w:rPr>
          <w:rFonts w:ascii="Times New Roman" w:hAnsi="Times New Roman" w:cs="Times New Roman"/>
          <w:sz w:val="28"/>
          <w:szCs w:val="28"/>
        </w:rPr>
        <w:t>01</w:t>
      </w:r>
      <w:r w:rsidR="00391835" w:rsidRPr="006C796D">
        <w:rPr>
          <w:rFonts w:ascii="Times New Roman" w:hAnsi="Times New Roman" w:cs="Times New Roman"/>
          <w:sz w:val="28"/>
          <w:szCs w:val="28"/>
        </w:rPr>
        <w:t>,</w:t>
      </w:r>
      <w:r w:rsidR="008C7F95" w:rsidRPr="006C796D">
        <w:rPr>
          <w:rFonts w:ascii="Times New Roman" w:hAnsi="Times New Roman" w:cs="Times New Roman"/>
          <w:sz w:val="28"/>
          <w:szCs w:val="28"/>
        </w:rPr>
        <w:t>255/- c</w:t>
      </w:r>
      <w:r w:rsidR="006970DB" w:rsidRPr="006C796D">
        <w:rPr>
          <w:rFonts w:ascii="Times New Roman" w:hAnsi="Times New Roman" w:cs="Times New Roman"/>
          <w:sz w:val="28"/>
          <w:szCs w:val="28"/>
        </w:rPr>
        <w:t>harged to the</w:t>
      </w:r>
      <w:r w:rsidR="007039BB">
        <w:rPr>
          <w:rFonts w:ascii="Times New Roman" w:hAnsi="Times New Roman" w:cs="Times New Roman"/>
          <w:sz w:val="28"/>
          <w:szCs w:val="28"/>
        </w:rPr>
        <w:t xml:space="preserve"> </w:t>
      </w:r>
      <w:r w:rsidR="00391835" w:rsidRPr="006C796D">
        <w:rPr>
          <w:rFonts w:ascii="Times New Roman" w:hAnsi="Times New Roman" w:cs="Times New Roman"/>
          <w:sz w:val="28"/>
          <w:szCs w:val="28"/>
        </w:rPr>
        <w:t>P</w:t>
      </w:r>
      <w:r w:rsidR="009E4544" w:rsidRPr="006C796D">
        <w:rPr>
          <w:rFonts w:ascii="Times New Roman" w:hAnsi="Times New Roman" w:cs="Times New Roman"/>
          <w:sz w:val="28"/>
          <w:szCs w:val="28"/>
        </w:rPr>
        <w:t>etitioner as per</w:t>
      </w:r>
      <w:r w:rsidR="00287BCB">
        <w:rPr>
          <w:rFonts w:ascii="Times New Roman" w:hAnsi="Times New Roman" w:cs="Times New Roman"/>
          <w:sz w:val="28"/>
          <w:szCs w:val="28"/>
        </w:rPr>
        <w:t xml:space="preserve"> </w:t>
      </w:r>
      <w:r w:rsidR="008C7F95" w:rsidRPr="006C796D">
        <w:rPr>
          <w:rFonts w:ascii="Times New Roman" w:hAnsi="Times New Roman" w:cs="Times New Roman"/>
          <w:sz w:val="28"/>
          <w:szCs w:val="28"/>
        </w:rPr>
        <w:t>provisions of Regulation 9.1.1</w:t>
      </w:r>
      <w:r w:rsidR="00DE64C3">
        <w:rPr>
          <w:rFonts w:ascii="Times New Roman" w:hAnsi="Times New Roman" w:cs="Times New Roman"/>
          <w:sz w:val="28"/>
          <w:szCs w:val="28"/>
        </w:rPr>
        <w:t xml:space="preserve"> (a) </w:t>
      </w:r>
      <w:r w:rsidR="008C7F95" w:rsidRPr="006C796D">
        <w:rPr>
          <w:rFonts w:ascii="Times New Roman" w:hAnsi="Times New Roman" w:cs="Times New Roman"/>
          <w:sz w:val="28"/>
          <w:szCs w:val="28"/>
        </w:rPr>
        <w:t>(ii) of</w:t>
      </w:r>
      <w:r w:rsidR="00270D94" w:rsidRPr="006C796D">
        <w:rPr>
          <w:rFonts w:ascii="Times New Roman" w:hAnsi="Times New Roman" w:cs="Times New Roman"/>
          <w:sz w:val="28"/>
          <w:szCs w:val="28"/>
        </w:rPr>
        <w:t xml:space="preserve"> </w:t>
      </w:r>
      <w:r w:rsidR="00C57242" w:rsidRPr="006C796D">
        <w:rPr>
          <w:rFonts w:ascii="Times New Roman" w:hAnsi="Times New Roman" w:cs="Times New Roman"/>
          <w:sz w:val="28"/>
          <w:szCs w:val="28"/>
        </w:rPr>
        <w:t xml:space="preserve">the </w:t>
      </w:r>
      <w:r w:rsidR="00C44502" w:rsidRPr="006C796D">
        <w:rPr>
          <w:rFonts w:ascii="Times New Roman" w:hAnsi="Times New Roman" w:cs="Times New Roman"/>
          <w:sz w:val="28"/>
          <w:szCs w:val="28"/>
        </w:rPr>
        <w:t>Supply</w:t>
      </w:r>
      <w:r w:rsidR="007039BB">
        <w:rPr>
          <w:rFonts w:ascii="Times New Roman" w:hAnsi="Times New Roman" w:cs="Times New Roman"/>
          <w:sz w:val="28"/>
          <w:szCs w:val="28"/>
        </w:rPr>
        <w:t xml:space="preserve"> </w:t>
      </w:r>
      <w:r w:rsidR="00270D94" w:rsidRPr="006C796D">
        <w:rPr>
          <w:rFonts w:ascii="Times New Roman" w:hAnsi="Times New Roman" w:cs="Times New Roman"/>
          <w:sz w:val="28"/>
          <w:szCs w:val="28"/>
        </w:rPr>
        <w:t>Code</w:t>
      </w:r>
      <w:r w:rsidR="00C619E8">
        <w:rPr>
          <w:rFonts w:ascii="Times New Roman" w:hAnsi="Times New Roman" w:cs="Times New Roman"/>
          <w:sz w:val="28"/>
          <w:szCs w:val="28"/>
        </w:rPr>
        <w:t>-</w:t>
      </w:r>
      <w:r w:rsidR="001D5C0D" w:rsidRPr="006C796D">
        <w:rPr>
          <w:rFonts w:ascii="Times New Roman" w:hAnsi="Times New Roman" w:cs="Times New Roman"/>
          <w:sz w:val="28"/>
          <w:szCs w:val="28"/>
        </w:rPr>
        <w:t>2014</w:t>
      </w:r>
      <w:r w:rsidR="00C57242" w:rsidRPr="006C796D">
        <w:rPr>
          <w:rFonts w:ascii="Times New Roman" w:hAnsi="Times New Roman" w:cs="Times New Roman"/>
          <w:sz w:val="28"/>
          <w:szCs w:val="28"/>
        </w:rPr>
        <w:t xml:space="preserve"> wa</w:t>
      </w:r>
      <w:r w:rsidR="0080292E">
        <w:rPr>
          <w:rFonts w:ascii="Times New Roman" w:hAnsi="Times New Roman" w:cs="Times New Roman"/>
          <w:sz w:val="28"/>
          <w:szCs w:val="28"/>
        </w:rPr>
        <w:t>s</w:t>
      </w:r>
      <w:r w:rsidR="00287BCB">
        <w:rPr>
          <w:rFonts w:ascii="Times New Roman" w:hAnsi="Times New Roman" w:cs="Times New Roman"/>
          <w:sz w:val="28"/>
          <w:szCs w:val="28"/>
        </w:rPr>
        <w:t xml:space="preserve"> </w:t>
      </w:r>
      <w:r w:rsidR="001D5C0D" w:rsidRPr="006C796D">
        <w:rPr>
          <w:rFonts w:ascii="Times New Roman" w:hAnsi="Times New Roman" w:cs="Times New Roman"/>
          <w:sz w:val="28"/>
          <w:szCs w:val="28"/>
        </w:rPr>
        <w:t>justified</w:t>
      </w:r>
      <w:r w:rsidR="00C57242" w:rsidRPr="006C796D">
        <w:rPr>
          <w:rFonts w:ascii="Times New Roman" w:hAnsi="Times New Roman" w:cs="Times New Roman"/>
          <w:sz w:val="28"/>
          <w:szCs w:val="28"/>
        </w:rPr>
        <w:t xml:space="preserve"> </w:t>
      </w:r>
      <w:r w:rsidR="008C7F95" w:rsidRPr="006C796D">
        <w:rPr>
          <w:rFonts w:ascii="Times New Roman" w:hAnsi="Times New Roman" w:cs="Times New Roman"/>
          <w:sz w:val="28"/>
          <w:szCs w:val="28"/>
        </w:rPr>
        <w:t>and recoverable.</w:t>
      </w:r>
      <w:r w:rsidR="00B927CA" w:rsidRPr="006C796D">
        <w:rPr>
          <w:rFonts w:ascii="Times New Roman" w:hAnsi="Times New Roman" w:cs="Times New Roman"/>
          <w:sz w:val="28"/>
          <w:szCs w:val="28"/>
        </w:rPr>
        <w:t xml:space="preserve"> </w:t>
      </w:r>
      <w:r w:rsidR="008C7F95" w:rsidRPr="006C796D">
        <w:rPr>
          <w:rFonts w:ascii="Times New Roman" w:hAnsi="Times New Roman" w:cs="Times New Roman"/>
          <w:sz w:val="28"/>
          <w:szCs w:val="28"/>
        </w:rPr>
        <w:t xml:space="preserve"> Fur</w:t>
      </w:r>
      <w:r w:rsidR="003677A8">
        <w:rPr>
          <w:rFonts w:ascii="Times New Roman" w:hAnsi="Times New Roman" w:cs="Times New Roman"/>
          <w:sz w:val="28"/>
          <w:szCs w:val="28"/>
        </w:rPr>
        <w:t>t</w:t>
      </w:r>
      <w:r w:rsidR="008C7F95" w:rsidRPr="006C796D">
        <w:rPr>
          <w:rFonts w:ascii="Times New Roman" w:hAnsi="Times New Roman" w:cs="Times New Roman"/>
          <w:sz w:val="28"/>
          <w:szCs w:val="28"/>
        </w:rPr>
        <w:t>her, the</w:t>
      </w:r>
      <w:r w:rsidR="00EC6829" w:rsidRPr="006C796D">
        <w:rPr>
          <w:rFonts w:ascii="Times New Roman" w:hAnsi="Times New Roman" w:cs="Times New Roman"/>
          <w:sz w:val="28"/>
          <w:szCs w:val="28"/>
        </w:rPr>
        <w:t xml:space="preserve"> Forum also</w:t>
      </w:r>
      <w:r w:rsidR="00EC6829" w:rsidRPr="006C796D">
        <w:rPr>
          <w:rFonts w:ascii="Times New Roman" w:hAnsi="Times New Roman" w:cs="Times New Roman"/>
          <w:sz w:val="28"/>
          <w:szCs w:val="28"/>
        </w:rPr>
        <w:tab/>
      </w:r>
      <w:r w:rsidR="00B927CA" w:rsidRPr="006C796D">
        <w:rPr>
          <w:rFonts w:ascii="Times New Roman" w:hAnsi="Times New Roman" w:cs="Times New Roman"/>
          <w:sz w:val="28"/>
          <w:szCs w:val="28"/>
        </w:rPr>
        <w:t>did</w:t>
      </w:r>
      <w:r w:rsidR="00EC6829" w:rsidRPr="006C796D">
        <w:rPr>
          <w:rFonts w:ascii="Times New Roman" w:hAnsi="Times New Roman" w:cs="Times New Roman"/>
          <w:sz w:val="28"/>
          <w:szCs w:val="28"/>
        </w:rPr>
        <w:t xml:space="preserve"> </w:t>
      </w:r>
      <w:r w:rsidR="005D2D60">
        <w:rPr>
          <w:rFonts w:ascii="Times New Roman" w:hAnsi="Times New Roman" w:cs="Times New Roman"/>
          <w:sz w:val="28"/>
          <w:szCs w:val="28"/>
        </w:rPr>
        <w:t>not discuss</w:t>
      </w:r>
      <w:r w:rsidR="00287BCB">
        <w:rPr>
          <w:rFonts w:ascii="Times New Roman" w:hAnsi="Times New Roman" w:cs="Times New Roman"/>
          <w:sz w:val="28"/>
          <w:szCs w:val="28"/>
        </w:rPr>
        <w:t xml:space="preserve"> </w:t>
      </w:r>
      <w:r w:rsidR="00C351E6" w:rsidRPr="006C796D">
        <w:rPr>
          <w:rFonts w:ascii="Times New Roman" w:hAnsi="Times New Roman" w:cs="Times New Roman"/>
          <w:sz w:val="28"/>
          <w:szCs w:val="28"/>
        </w:rPr>
        <w:t>and</w:t>
      </w:r>
      <w:r w:rsidR="00B927CA" w:rsidRPr="006C796D">
        <w:rPr>
          <w:rFonts w:ascii="Times New Roman" w:hAnsi="Times New Roman" w:cs="Times New Roman"/>
          <w:sz w:val="28"/>
          <w:szCs w:val="28"/>
        </w:rPr>
        <w:t xml:space="preserve"> </w:t>
      </w:r>
      <w:r w:rsidR="008C7F95" w:rsidRPr="006C796D">
        <w:rPr>
          <w:rFonts w:ascii="Times New Roman" w:hAnsi="Times New Roman" w:cs="Times New Roman"/>
          <w:sz w:val="28"/>
          <w:szCs w:val="28"/>
        </w:rPr>
        <w:t xml:space="preserve">confirm from the </w:t>
      </w:r>
      <w:r w:rsidR="00C57242" w:rsidRPr="006C796D">
        <w:rPr>
          <w:rFonts w:ascii="Times New Roman" w:hAnsi="Times New Roman" w:cs="Times New Roman"/>
          <w:sz w:val="28"/>
          <w:szCs w:val="28"/>
        </w:rPr>
        <w:t>R</w:t>
      </w:r>
      <w:r w:rsidR="008C7F95" w:rsidRPr="006C796D">
        <w:rPr>
          <w:rFonts w:ascii="Times New Roman" w:hAnsi="Times New Roman" w:cs="Times New Roman"/>
          <w:sz w:val="28"/>
          <w:szCs w:val="28"/>
        </w:rPr>
        <w:t>espondent</w:t>
      </w:r>
      <w:r w:rsidR="00C57242" w:rsidRPr="006C796D">
        <w:rPr>
          <w:rFonts w:ascii="Times New Roman" w:hAnsi="Times New Roman" w:cs="Times New Roman"/>
          <w:sz w:val="28"/>
          <w:szCs w:val="28"/>
        </w:rPr>
        <w:t xml:space="preserve"> - PSPCL</w:t>
      </w:r>
      <w:r w:rsidR="00343F98" w:rsidRPr="006C796D">
        <w:rPr>
          <w:rFonts w:ascii="Times New Roman" w:hAnsi="Times New Roman" w:cs="Times New Roman"/>
          <w:sz w:val="28"/>
          <w:szCs w:val="28"/>
        </w:rPr>
        <w:t>,  as to</w:t>
      </w:r>
      <w:r w:rsidR="007039BB">
        <w:rPr>
          <w:rFonts w:ascii="Times New Roman" w:hAnsi="Times New Roman" w:cs="Times New Roman"/>
          <w:sz w:val="28"/>
          <w:szCs w:val="28"/>
        </w:rPr>
        <w:t xml:space="preserve"> </w:t>
      </w:r>
      <w:r w:rsidR="008C7F95" w:rsidRPr="006C796D">
        <w:rPr>
          <w:rFonts w:ascii="Times New Roman" w:hAnsi="Times New Roman" w:cs="Times New Roman"/>
          <w:sz w:val="28"/>
          <w:szCs w:val="28"/>
        </w:rPr>
        <w:t>how</w:t>
      </w:r>
      <w:r w:rsidR="00C57242" w:rsidRPr="006C796D">
        <w:rPr>
          <w:rFonts w:ascii="Times New Roman" w:hAnsi="Times New Roman" w:cs="Times New Roman"/>
          <w:sz w:val="28"/>
          <w:szCs w:val="28"/>
        </w:rPr>
        <w:t xml:space="preserve"> the </w:t>
      </w:r>
      <w:r w:rsidR="008C7F95" w:rsidRPr="006C796D">
        <w:rPr>
          <w:rFonts w:ascii="Times New Roman" w:hAnsi="Times New Roman" w:cs="Times New Roman"/>
          <w:sz w:val="28"/>
          <w:szCs w:val="28"/>
        </w:rPr>
        <w:t xml:space="preserve"> </w:t>
      </w:r>
      <w:r w:rsidR="001B72BD" w:rsidRPr="006C796D">
        <w:rPr>
          <w:rFonts w:ascii="Times New Roman" w:hAnsi="Times New Roman" w:cs="Times New Roman"/>
          <w:sz w:val="28"/>
          <w:szCs w:val="28"/>
        </w:rPr>
        <w:t>Cost of</w:t>
      </w:r>
      <w:r w:rsidR="00C57242" w:rsidRPr="006C796D">
        <w:rPr>
          <w:rFonts w:ascii="Times New Roman" w:hAnsi="Times New Roman" w:cs="Times New Roman"/>
          <w:sz w:val="28"/>
          <w:szCs w:val="28"/>
        </w:rPr>
        <w:t xml:space="preserve"> </w:t>
      </w:r>
      <w:r w:rsidR="001B72BD" w:rsidRPr="006C796D">
        <w:rPr>
          <w:rFonts w:ascii="Times New Roman" w:hAnsi="Times New Roman" w:cs="Times New Roman"/>
          <w:sz w:val="28"/>
          <w:szCs w:val="28"/>
        </w:rPr>
        <w:t>Estimate for</w:t>
      </w:r>
      <w:r w:rsidR="00C57242" w:rsidRPr="006C796D">
        <w:rPr>
          <w:rFonts w:ascii="Times New Roman" w:hAnsi="Times New Roman" w:cs="Times New Roman"/>
          <w:sz w:val="28"/>
          <w:szCs w:val="28"/>
        </w:rPr>
        <w:t xml:space="preserve"> </w:t>
      </w:r>
      <w:r w:rsidR="008C7F95" w:rsidRPr="006C796D">
        <w:rPr>
          <w:rFonts w:ascii="Times New Roman" w:hAnsi="Times New Roman" w:cs="Times New Roman"/>
          <w:sz w:val="28"/>
          <w:szCs w:val="28"/>
        </w:rPr>
        <w:t xml:space="preserve">Individual Service line </w:t>
      </w:r>
      <w:r w:rsidR="00D45ECE">
        <w:rPr>
          <w:rFonts w:ascii="Times New Roman" w:hAnsi="Times New Roman" w:cs="Times New Roman"/>
          <w:sz w:val="28"/>
          <w:szCs w:val="28"/>
        </w:rPr>
        <w:t>amounting to</w:t>
      </w:r>
      <w:r w:rsidR="008C7F95" w:rsidRPr="006C796D">
        <w:rPr>
          <w:rFonts w:ascii="Times New Roman" w:hAnsi="Times New Roman" w:cs="Times New Roman"/>
          <w:sz w:val="28"/>
          <w:szCs w:val="28"/>
        </w:rPr>
        <w:t xml:space="preserve"> Rs.20</w:t>
      </w:r>
      <w:r w:rsidR="00C57242" w:rsidRPr="006C796D">
        <w:rPr>
          <w:rFonts w:ascii="Times New Roman" w:hAnsi="Times New Roman" w:cs="Times New Roman"/>
          <w:sz w:val="28"/>
          <w:szCs w:val="28"/>
        </w:rPr>
        <w:t>,</w:t>
      </w:r>
      <w:r w:rsidR="00296022" w:rsidRPr="006C796D">
        <w:rPr>
          <w:rFonts w:ascii="Times New Roman" w:hAnsi="Times New Roman" w:cs="Times New Roman"/>
          <w:sz w:val="28"/>
          <w:szCs w:val="28"/>
        </w:rPr>
        <w:t>450/</w:t>
      </w:r>
      <w:r w:rsidR="00FA0B49">
        <w:rPr>
          <w:rFonts w:ascii="Times New Roman" w:hAnsi="Times New Roman" w:cs="Times New Roman"/>
          <w:sz w:val="28"/>
          <w:szCs w:val="28"/>
        </w:rPr>
        <w:t>-</w:t>
      </w:r>
      <w:r w:rsidR="00296022" w:rsidRPr="006C796D">
        <w:rPr>
          <w:rFonts w:ascii="Times New Roman" w:hAnsi="Times New Roman" w:cs="Times New Roman"/>
          <w:sz w:val="28"/>
          <w:szCs w:val="28"/>
        </w:rPr>
        <w:tab/>
      </w:r>
      <w:r w:rsidR="008C7F95" w:rsidRPr="006C796D">
        <w:rPr>
          <w:rFonts w:ascii="Times New Roman" w:hAnsi="Times New Roman" w:cs="Times New Roman"/>
          <w:sz w:val="28"/>
          <w:szCs w:val="28"/>
        </w:rPr>
        <w:t>w</w:t>
      </w:r>
      <w:r w:rsidR="00A82068" w:rsidRPr="006C796D">
        <w:rPr>
          <w:rFonts w:ascii="Times New Roman" w:hAnsi="Times New Roman" w:cs="Times New Roman"/>
          <w:sz w:val="28"/>
          <w:szCs w:val="28"/>
        </w:rPr>
        <w:t xml:space="preserve">as </w:t>
      </w:r>
      <w:r w:rsidR="00D45ECE">
        <w:rPr>
          <w:rFonts w:ascii="Times New Roman" w:hAnsi="Times New Roman" w:cs="Times New Roman"/>
          <w:sz w:val="28"/>
          <w:szCs w:val="28"/>
        </w:rPr>
        <w:t>prepared</w:t>
      </w:r>
      <w:r w:rsidR="00A82068" w:rsidRPr="006C796D">
        <w:rPr>
          <w:rFonts w:ascii="Times New Roman" w:hAnsi="Times New Roman" w:cs="Times New Roman"/>
          <w:sz w:val="28"/>
          <w:szCs w:val="28"/>
        </w:rPr>
        <w:t xml:space="preserve"> out initially (at </w:t>
      </w:r>
      <w:r w:rsidR="00FA0B49">
        <w:rPr>
          <w:rFonts w:ascii="Times New Roman" w:hAnsi="Times New Roman" w:cs="Times New Roman"/>
          <w:sz w:val="28"/>
          <w:szCs w:val="28"/>
        </w:rPr>
        <w:t>t</w:t>
      </w:r>
      <w:r w:rsidR="00A82068" w:rsidRPr="006C796D">
        <w:rPr>
          <w:rFonts w:ascii="Times New Roman" w:hAnsi="Times New Roman" w:cs="Times New Roman"/>
          <w:sz w:val="28"/>
          <w:szCs w:val="28"/>
        </w:rPr>
        <w:t>he</w:t>
      </w:r>
      <w:r w:rsidR="00C57242" w:rsidRPr="006C796D">
        <w:rPr>
          <w:rFonts w:ascii="Times New Roman" w:hAnsi="Times New Roman" w:cs="Times New Roman"/>
          <w:sz w:val="28"/>
          <w:szCs w:val="28"/>
        </w:rPr>
        <w:t xml:space="preserve"> </w:t>
      </w:r>
      <w:r w:rsidR="008C7F95" w:rsidRPr="006C796D">
        <w:rPr>
          <w:rFonts w:ascii="Times New Roman" w:hAnsi="Times New Roman" w:cs="Times New Roman"/>
          <w:sz w:val="28"/>
          <w:szCs w:val="28"/>
        </w:rPr>
        <w:t>time of issue of D</w:t>
      </w:r>
      <w:r w:rsidR="00C57242" w:rsidRPr="006C796D">
        <w:rPr>
          <w:rFonts w:ascii="Times New Roman" w:hAnsi="Times New Roman" w:cs="Times New Roman"/>
          <w:sz w:val="28"/>
          <w:szCs w:val="28"/>
        </w:rPr>
        <w:t xml:space="preserve">emand </w:t>
      </w:r>
      <w:r w:rsidR="008C7F95" w:rsidRPr="006C796D">
        <w:rPr>
          <w:rFonts w:ascii="Times New Roman" w:hAnsi="Times New Roman" w:cs="Times New Roman"/>
          <w:sz w:val="28"/>
          <w:szCs w:val="28"/>
        </w:rPr>
        <w:t>N</w:t>
      </w:r>
      <w:r w:rsidR="00C57242" w:rsidRPr="006C796D">
        <w:rPr>
          <w:rFonts w:ascii="Times New Roman" w:hAnsi="Times New Roman" w:cs="Times New Roman"/>
          <w:sz w:val="28"/>
          <w:szCs w:val="28"/>
        </w:rPr>
        <w:t>otice</w:t>
      </w:r>
      <w:r w:rsidR="00B41EF7" w:rsidRPr="006C796D">
        <w:rPr>
          <w:rFonts w:ascii="Times New Roman" w:hAnsi="Times New Roman" w:cs="Times New Roman"/>
          <w:sz w:val="28"/>
          <w:szCs w:val="28"/>
        </w:rPr>
        <w:t>) and</w:t>
      </w:r>
      <w:r w:rsidR="007039BB">
        <w:rPr>
          <w:rFonts w:ascii="Times New Roman" w:hAnsi="Times New Roman" w:cs="Times New Roman"/>
          <w:sz w:val="28"/>
          <w:szCs w:val="28"/>
        </w:rPr>
        <w:t xml:space="preserve"> </w:t>
      </w:r>
      <w:r w:rsidR="008C7F95" w:rsidRPr="006C796D">
        <w:rPr>
          <w:rFonts w:ascii="Times New Roman" w:hAnsi="Times New Roman" w:cs="Times New Roman"/>
          <w:sz w:val="28"/>
          <w:szCs w:val="28"/>
        </w:rPr>
        <w:t xml:space="preserve">why the </w:t>
      </w:r>
      <w:r w:rsidR="00B77922">
        <w:rPr>
          <w:rFonts w:ascii="Times New Roman" w:hAnsi="Times New Roman" w:cs="Times New Roman"/>
          <w:sz w:val="28"/>
          <w:szCs w:val="28"/>
        </w:rPr>
        <w:t xml:space="preserve">Petitioner </w:t>
      </w:r>
      <w:r w:rsidR="009631A5" w:rsidRPr="006C796D">
        <w:rPr>
          <w:rFonts w:ascii="Times New Roman" w:hAnsi="Times New Roman" w:cs="Times New Roman"/>
          <w:sz w:val="28"/>
          <w:szCs w:val="28"/>
        </w:rPr>
        <w:t>was not informed about</w:t>
      </w:r>
      <w:r w:rsidR="00C57242" w:rsidRPr="006C796D">
        <w:rPr>
          <w:rFonts w:ascii="Times New Roman" w:hAnsi="Times New Roman" w:cs="Times New Roman"/>
          <w:sz w:val="28"/>
          <w:szCs w:val="28"/>
        </w:rPr>
        <w:t xml:space="preserve"> </w:t>
      </w:r>
      <w:r w:rsidR="008C7F95" w:rsidRPr="006C796D">
        <w:rPr>
          <w:rFonts w:ascii="Times New Roman" w:hAnsi="Times New Roman" w:cs="Times New Roman"/>
          <w:sz w:val="28"/>
          <w:szCs w:val="28"/>
        </w:rPr>
        <w:t>the estimate</w:t>
      </w:r>
      <w:r w:rsidR="00D45ECE">
        <w:rPr>
          <w:rFonts w:ascii="Times New Roman" w:hAnsi="Times New Roman" w:cs="Times New Roman"/>
          <w:sz w:val="28"/>
          <w:szCs w:val="28"/>
        </w:rPr>
        <w:t xml:space="preserve"> for </w:t>
      </w:r>
      <w:r w:rsidR="00C35FA8" w:rsidRPr="006C796D">
        <w:rPr>
          <w:rFonts w:ascii="Times New Roman" w:hAnsi="Times New Roman" w:cs="Times New Roman"/>
          <w:sz w:val="28"/>
          <w:szCs w:val="28"/>
        </w:rPr>
        <w:t>Rs.</w:t>
      </w:r>
      <w:r w:rsidR="008C7F95" w:rsidRPr="006C796D">
        <w:rPr>
          <w:rFonts w:ascii="Times New Roman" w:hAnsi="Times New Roman" w:cs="Times New Roman"/>
          <w:sz w:val="28"/>
          <w:szCs w:val="28"/>
        </w:rPr>
        <w:t>6</w:t>
      </w:r>
      <w:r w:rsidR="00C57242" w:rsidRPr="006C796D">
        <w:rPr>
          <w:rFonts w:ascii="Times New Roman" w:hAnsi="Times New Roman" w:cs="Times New Roman"/>
          <w:sz w:val="28"/>
          <w:szCs w:val="28"/>
        </w:rPr>
        <w:t>,</w:t>
      </w:r>
      <w:r w:rsidR="008C7F95" w:rsidRPr="006C796D">
        <w:rPr>
          <w:rFonts w:ascii="Times New Roman" w:hAnsi="Times New Roman" w:cs="Times New Roman"/>
          <w:sz w:val="28"/>
          <w:szCs w:val="28"/>
        </w:rPr>
        <w:t>60</w:t>
      </w:r>
      <w:r w:rsidR="00C57242" w:rsidRPr="006C796D">
        <w:rPr>
          <w:rFonts w:ascii="Times New Roman" w:hAnsi="Times New Roman" w:cs="Times New Roman"/>
          <w:sz w:val="28"/>
          <w:szCs w:val="28"/>
        </w:rPr>
        <w:t>,</w:t>
      </w:r>
      <w:r w:rsidR="008C7F95" w:rsidRPr="006C796D">
        <w:rPr>
          <w:rFonts w:ascii="Times New Roman" w:hAnsi="Times New Roman" w:cs="Times New Roman"/>
          <w:sz w:val="28"/>
          <w:szCs w:val="28"/>
        </w:rPr>
        <w:t>565/- before release of connection.</w:t>
      </w:r>
      <w:r w:rsidR="00627E81" w:rsidRPr="006C796D">
        <w:rPr>
          <w:rFonts w:ascii="Times New Roman" w:hAnsi="Times New Roman" w:cs="Times New Roman"/>
          <w:sz w:val="28"/>
          <w:szCs w:val="28"/>
        </w:rPr>
        <w:t xml:space="preserve"> Thus</w:t>
      </w:r>
      <w:r w:rsidR="00C57242" w:rsidRPr="006C796D">
        <w:rPr>
          <w:rFonts w:ascii="Times New Roman" w:hAnsi="Times New Roman" w:cs="Times New Roman"/>
          <w:sz w:val="28"/>
          <w:szCs w:val="28"/>
        </w:rPr>
        <w:t>,</w:t>
      </w:r>
      <w:r w:rsidR="00627E81" w:rsidRPr="006C796D">
        <w:rPr>
          <w:rFonts w:ascii="Times New Roman" w:hAnsi="Times New Roman" w:cs="Times New Roman"/>
          <w:sz w:val="28"/>
          <w:szCs w:val="28"/>
        </w:rPr>
        <w:t xml:space="preserve"> the</w:t>
      </w:r>
      <w:r w:rsidR="00C57242" w:rsidRPr="006C796D">
        <w:rPr>
          <w:rFonts w:ascii="Times New Roman" w:hAnsi="Times New Roman" w:cs="Times New Roman"/>
          <w:sz w:val="28"/>
          <w:szCs w:val="28"/>
        </w:rPr>
        <w:t xml:space="preserve"> </w:t>
      </w:r>
      <w:r w:rsidR="00A57EA3" w:rsidRPr="006C796D">
        <w:rPr>
          <w:rFonts w:ascii="Times New Roman" w:hAnsi="Times New Roman" w:cs="Times New Roman"/>
          <w:sz w:val="28"/>
          <w:szCs w:val="28"/>
        </w:rPr>
        <w:t>decision of</w:t>
      </w:r>
      <w:r w:rsidR="00D45ECE">
        <w:rPr>
          <w:rFonts w:ascii="Times New Roman" w:hAnsi="Times New Roman" w:cs="Times New Roman"/>
          <w:sz w:val="28"/>
          <w:szCs w:val="28"/>
        </w:rPr>
        <w:t xml:space="preserve"> </w:t>
      </w:r>
      <w:r w:rsidR="00081D1F">
        <w:rPr>
          <w:rFonts w:ascii="Times New Roman" w:hAnsi="Times New Roman" w:cs="Times New Roman"/>
          <w:sz w:val="28"/>
          <w:szCs w:val="28"/>
        </w:rPr>
        <w:t xml:space="preserve"> the </w:t>
      </w:r>
      <w:r w:rsidR="008C7F95" w:rsidRPr="006C796D">
        <w:rPr>
          <w:rFonts w:ascii="Times New Roman" w:hAnsi="Times New Roman" w:cs="Times New Roman"/>
          <w:sz w:val="28"/>
          <w:szCs w:val="28"/>
        </w:rPr>
        <w:t>Forum d</w:t>
      </w:r>
      <w:r w:rsidR="00C57242" w:rsidRPr="006C796D">
        <w:rPr>
          <w:rFonts w:ascii="Times New Roman" w:hAnsi="Times New Roman" w:cs="Times New Roman"/>
          <w:sz w:val="28"/>
          <w:szCs w:val="28"/>
        </w:rPr>
        <w:t>id</w:t>
      </w:r>
      <w:r w:rsidR="008C7F95" w:rsidRPr="006C796D">
        <w:rPr>
          <w:rFonts w:ascii="Times New Roman" w:hAnsi="Times New Roman" w:cs="Times New Roman"/>
          <w:sz w:val="28"/>
          <w:szCs w:val="28"/>
        </w:rPr>
        <w:t xml:space="preserve"> not require </w:t>
      </w:r>
      <w:r w:rsidR="007B1EB8" w:rsidRPr="006C796D">
        <w:rPr>
          <w:rFonts w:ascii="Times New Roman" w:hAnsi="Times New Roman" w:cs="Times New Roman"/>
          <w:sz w:val="28"/>
          <w:szCs w:val="28"/>
        </w:rPr>
        <w:t>any further arguments about its</w:t>
      </w:r>
      <w:r w:rsidR="00C57242" w:rsidRPr="006C796D">
        <w:rPr>
          <w:rFonts w:ascii="Times New Roman" w:hAnsi="Times New Roman" w:cs="Times New Roman"/>
          <w:sz w:val="28"/>
          <w:szCs w:val="28"/>
        </w:rPr>
        <w:t xml:space="preserve"> </w:t>
      </w:r>
      <w:r w:rsidR="00E45942" w:rsidRPr="006C796D">
        <w:rPr>
          <w:rFonts w:ascii="Times New Roman" w:hAnsi="Times New Roman" w:cs="Times New Roman"/>
          <w:sz w:val="28"/>
          <w:szCs w:val="28"/>
        </w:rPr>
        <w:t>being wrong,</w:t>
      </w:r>
      <w:r w:rsidR="007039BB">
        <w:rPr>
          <w:rFonts w:ascii="Times New Roman" w:hAnsi="Times New Roman" w:cs="Times New Roman"/>
          <w:sz w:val="28"/>
          <w:szCs w:val="28"/>
        </w:rPr>
        <w:t xml:space="preserve"> </w:t>
      </w:r>
      <w:r w:rsidR="008C7F95" w:rsidRPr="006C796D">
        <w:rPr>
          <w:rFonts w:ascii="Times New Roman" w:hAnsi="Times New Roman" w:cs="Times New Roman"/>
          <w:sz w:val="28"/>
          <w:szCs w:val="28"/>
        </w:rPr>
        <w:t xml:space="preserve">biased </w:t>
      </w:r>
      <w:r w:rsidR="00C57242" w:rsidRPr="006C796D">
        <w:rPr>
          <w:rFonts w:ascii="Times New Roman" w:hAnsi="Times New Roman" w:cs="Times New Roman"/>
          <w:sz w:val="28"/>
          <w:szCs w:val="28"/>
        </w:rPr>
        <w:t>and</w:t>
      </w:r>
      <w:r w:rsidR="008C7F95" w:rsidRPr="006C796D">
        <w:rPr>
          <w:rFonts w:ascii="Times New Roman" w:hAnsi="Times New Roman" w:cs="Times New Roman"/>
          <w:sz w:val="28"/>
          <w:szCs w:val="28"/>
        </w:rPr>
        <w:t xml:space="preserve"> non-speaking a</w:t>
      </w:r>
      <w:r w:rsidR="00C57242" w:rsidRPr="006C796D">
        <w:rPr>
          <w:rFonts w:ascii="Times New Roman" w:hAnsi="Times New Roman" w:cs="Times New Roman"/>
          <w:sz w:val="28"/>
          <w:szCs w:val="28"/>
        </w:rPr>
        <w:t>nd the same wa</w:t>
      </w:r>
      <w:r w:rsidR="00465C1D" w:rsidRPr="006C796D">
        <w:rPr>
          <w:rFonts w:ascii="Times New Roman" w:hAnsi="Times New Roman" w:cs="Times New Roman"/>
          <w:sz w:val="28"/>
          <w:szCs w:val="28"/>
        </w:rPr>
        <w:t>s liable to be set</w:t>
      </w:r>
      <w:r w:rsidR="00C57242" w:rsidRPr="006C796D">
        <w:rPr>
          <w:rFonts w:ascii="Times New Roman" w:hAnsi="Times New Roman" w:cs="Times New Roman"/>
          <w:sz w:val="28"/>
          <w:szCs w:val="28"/>
        </w:rPr>
        <w:t xml:space="preserve"> </w:t>
      </w:r>
      <w:r w:rsidR="008C7F95" w:rsidRPr="006C796D">
        <w:rPr>
          <w:rFonts w:ascii="Times New Roman" w:hAnsi="Times New Roman" w:cs="Times New Roman"/>
          <w:sz w:val="28"/>
          <w:szCs w:val="28"/>
        </w:rPr>
        <w:t>asid</w:t>
      </w:r>
      <w:r w:rsidR="008C7F95" w:rsidRPr="001040EA">
        <w:rPr>
          <w:rFonts w:ascii="Times New Roman" w:hAnsi="Times New Roman" w:cs="Times New Roman"/>
          <w:sz w:val="28"/>
          <w:szCs w:val="28"/>
        </w:rPr>
        <w:t>e.</w:t>
      </w:r>
    </w:p>
    <w:p w:rsidR="008C7F95" w:rsidRDefault="003677A8" w:rsidP="005E1A22">
      <w:pPr>
        <w:spacing w:line="480" w:lineRule="auto"/>
        <w:ind w:left="720" w:hanging="720"/>
        <w:jc w:val="both"/>
        <w:rPr>
          <w:rFonts w:ascii="Times New Roman" w:hAnsi="Times New Roman" w:cs="Times New Roman"/>
          <w:sz w:val="28"/>
          <w:szCs w:val="28"/>
        </w:rPr>
      </w:pPr>
      <w:r w:rsidRPr="003677A8">
        <w:rPr>
          <w:rFonts w:ascii="Times New Roman" w:hAnsi="Times New Roman" w:cs="Times New Roman"/>
          <w:b/>
          <w:sz w:val="28"/>
          <w:szCs w:val="28"/>
        </w:rPr>
        <w:t>(xi</w:t>
      </w:r>
      <w:r w:rsidR="003A2039">
        <w:rPr>
          <w:rFonts w:ascii="Times New Roman" w:hAnsi="Times New Roman" w:cs="Times New Roman"/>
          <w:b/>
          <w:sz w:val="28"/>
          <w:szCs w:val="28"/>
        </w:rPr>
        <w:t>ii</w:t>
      </w:r>
      <w:r w:rsidRPr="003677A8">
        <w:rPr>
          <w:rFonts w:ascii="Times New Roman" w:hAnsi="Times New Roman" w:cs="Times New Roman"/>
          <w:b/>
          <w:sz w:val="28"/>
          <w:szCs w:val="28"/>
        </w:rPr>
        <w:t>)</w:t>
      </w:r>
      <w:r w:rsidRPr="003677A8">
        <w:rPr>
          <w:rFonts w:ascii="Times New Roman" w:hAnsi="Times New Roman" w:cs="Times New Roman"/>
          <w:b/>
          <w:sz w:val="28"/>
          <w:szCs w:val="28"/>
        </w:rPr>
        <w:tab/>
      </w:r>
      <w:r w:rsidR="008871A9" w:rsidRPr="008871A9">
        <w:rPr>
          <w:rFonts w:ascii="Times New Roman" w:hAnsi="Times New Roman" w:cs="Times New Roman"/>
          <w:sz w:val="28"/>
          <w:szCs w:val="28"/>
        </w:rPr>
        <w:t>In view of the submissions made above</w:t>
      </w:r>
      <w:r w:rsidR="00D45ECE">
        <w:rPr>
          <w:rFonts w:ascii="Times New Roman" w:hAnsi="Times New Roman" w:cs="Times New Roman"/>
          <w:sz w:val="28"/>
          <w:szCs w:val="28"/>
        </w:rPr>
        <w:t>,</w:t>
      </w:r>
      <w:r w:rsidR="008871A9" w:rsidRPr="008871A9">
        <w:rPr>
          <w:rFonts w:ascii="Times New Roman" w:hAnsi="Times New Roman" w:cs="Times New Roman"/>
          <w:sz w:val="28"/>
          <w:szCs w:val="28"/>
        </w:rPr>
        <w:t xml:space="preserve"> </w:t>
      </w:r>
      <w:r w:rsidR="00E55361">
        <w:rPr>
          <w:rFonts w:ascii="Times New Roman" w:hAnsi="Times New Roman" w:cs="Times New Roman"/>
          <w:sz w:val="28"/>
          <w:szCs w:val="28"/>
        </w:rPr>
        <w:t xml:space="preserve">the </w:t>
      </w:r>
      <w:r w:rsidR="008C7F95" w:rsidRPr="001040EA">
        <w:rPr>
          <w:rFonts w:ascii="Times New Roman" w:hAnsi="Times New Roman" w:cs="Times New Roman"/>
          <w:sz w:val="28"/>
          <w:szCs w:val="28"/>
        </w:rPr>
        <w:t>demand of balance amount of Service Connection Charges</w:t>
      </w:r>
      <w:r w:rsidR="0006024F">
        <w:rPr>
          <w:rFonts w:ascii="Times New Roman" w:hAnsi="Times New Roman" w:cs="Times New Roman"/>
          <w:sz w:val="28"/>
          <w:szCs w:val="28"/>
        </w:rPr>
        <w:t xml:space="preserve"> (SCC)</w:t>
      </w:r>
      <w:r w:rsidR="008C7F95" w:rsidRPr="001040EA">
        <w:rPr>
          <w:rFonts w:ascii="Times New Roman" w:hAnsi="Times New Roman" w:cs="Times New Roman"/>
          <w:sz w:val="28"/>
          <w:szCs w:val="28"/>
        </w:rPr>
        <w:t xml:space="preserve"> </w:t>
      </w:r>
      <w:r w:rsidR="00476BC9">
        <w:rPr>
          <w:rFonts w:ascii="Times New Roman" w:hAnsi="Times New Roman" w:cs="Times New Roman"/>
          <w:sz w:val="28"/>
          <w:szCs w:val="28"/>
        </w:rPr>
        <w:t xml:space="preserve">raised </w:t>
      </w:r>
      <w:r w:rsidR="0006024F">
        <w:rPr>
          <w:rFonts w:ascii="Times New Roman" w:hAnsi="Times New Roman" w:cs="Times New Roman"/>
          <w:sz w:val="28"/>
          <w:szCs w:val="28"/>
        </w:rPr>
        <w:t>wa</w:t>
      </w:r>
      <w:r w:rsidR="008C7F95" w:rsidRPr="001040EA">
        <w:rPr>
          <w:rFonts w:ascii="Times New Roman" w:hAnsi="Times New Roman" w:cs="Times New Roman"/>
          <w:sz w:val="28"/>
          <w:szCs w:val="28"/>
        </w:rPr>
        <w:t xml:space="preserve">s wrong and unjustified. As such, </w:t>
      </w:r>
      <w:r w:rsidR="0006024F">
        <w:rPr>
          <w:rFonts w:ascii="Times New Roman" w:hAnsi="Times New Roman" w:cs="Times New Roman"/>
          <w:sz w:val="28"/>
          <w:szCs w:val="28"/>
        </w:rPr>
        <w:t xml:space="preserve">the decision of the Forum </w:t>
      </w:r>
      <w:r w:rsidR="008C7F95" w:rsidRPr="001040EA">
        <w:rPr>
          <w:rFonts w:ascii="Times New Roman" w:hAnsi="Times New Roman" w:cs="Times New Roman"/>
          <w:sz w:val="28"/>
          <w:szCs w:val="28"/>
        </w:rPr>
        <w:t xml:space="preserve">may </w:t>
      </w:r>
      <w:r w:rsidR="0006024F">
        <w:rPr>
          <w:rFonts w:ascii="Times New Roman" w:hAnsi="Times New Roman" w:cs="Times New Roman"/>
          <w:sz w:val="28"/>
          <w:szCs w:val="28"/>
        </w:rPr>
        <w:t xml:space="preserve">be </w:t>
      </w:r>
      <w:r w:rsidR="008C7F95" w:rsidRPr="001040EA">
        <w:rPr>
          <w:rFonts w:ascii="Times New Roman" w:hAnsi="Times New Roman" w:cs="Times New Roman"/>
          <w:sz w:val="28"/>
          <w:szCs w:val="28"/>
        </w:rPr>
        <w:t>set aside</w:t>
      </w:r>
      <w:r w:rsidR="00476BC9">
        <w:rPr>
          <w:rFonts w:ascii="Times New Roman" w:hAnsi="Times New Roman" w:cs="Times New Roman"/>
          <w:sz w:val="28"/>
          <w:szCs w:val="28"/>
        </w:rPr>
        <w:t>,</w:t>
      </w:r>
      <w:r w:rsidR="008C7F95" w:rsidRPr="001040EA">
        <w:rPr>
          <w:rFonts w:ascii="Times New Roman" w:hAnsi="Times New Roman" w:cs="Times New Roman"/>
          <w:sz w:val="28"/>
          <w:szCs w:val="28"/>
        </w:rPr>
        <w:t xml:space="preserve"> the </w:t>
      </w:r>
      <w:r w:rsidR="0006024F">
        <w:rPr>
          <w:rFonts w:ascii="Times New Roman" w:hAnsi="Times New Roman" w:cs="Times New Roman"/>
          <w:sz w:val="28"/>
          <w:szCs w:val="28"/>
        </w:rPr>
        <w:t>A</w:t>
      </w:r>
      <w:r w:rsidR="008C7F95" w:rsidRPr="001040EA">
        <w:rPr>
          <w:rFonts w:ascii="Times New Roman" w:hAnsi="Times New Roman" w:cs="Times New Roman"/>
          <w:sz w:val="28"/>
          <w:szCs w:val="28"/>
        </w:rPr>
        <w:t>ppeal</w:t>
      </w:r>
      <w:r w:rsidR="00D45ECE">
        <w:rPr>
          <w:rFonts w:ascii="Times New Roman" w:hAnsi="Times New Roman" w:cs="Times New Roman"/>
          <w:sz w:val="28"/>
          <w:szCs w:val="28"/>
        </w:rPr>
        <w:t xml:space="preserve"> be allowed</w:t>
      </w:r>
      <w:r w:rsidR="008C7F95" w:rsidRPr="001040EA">
        <w:rPr>
          <w:rFonts w:ascii="Times New Roman" w:hAnsi="Times New Roman" w:cs="Times New Roman"/>
          <w:sz w:val="28"/>
          <w:szCs w:val="28"/>
        </w:rPr>
        <w:t xml:space="preserve"> </w:t>
      </w:r>
      <w:r w:rsidR="00476BC9">
        <w:rPr>
          <w:rFonts w:ascii="Times New Roman" w:hAnsi="Times New Roman" w:cs="Times New Roman"/>
          <w:sz w:val="28"/>
          <w:szCs w:val="28"/>
        </w:rPr>
        <w:t>and</w:t>
      </w:r>
      <w:r w:rsidR="00D45ECE">
        <w:rPr>
          <w:rFonts w:ascii="Times New Roman" w:hAnsi="Times New Roman" w:cs="Times New Roman"/>
          <w:sz w:val="28"/>
          <w:szCs w:val="28"/>
        </w:rPr>
        <w:t xml:space="preserve"> the </w:t>
      </w:r>
      <w:r w:rsidR="008C7F95" w:rsidRPr="001040EA">
        <w:rPr>
          <w:rFonts w:ascii="Times New Roman" w:hAnsi="Times New Roman" w:cs="Times New Roman"/>
          <w:sz w:val="28"/>
          <w:szCs w:val="28"/>
        </w:rPr>
        <w:t xml:space="preserve">refund of 40% amount deposited by </w:t>
      </w:r>
      <w:r w:rsidR="0006024F">
        <w:rPr>
          <w:rFonts w:ascii="Times New Roman" w:hAnsi="Times New Roman" w:cs="Times New Roman"/>
          <w:sz w:val="28"/>
          <w:szCs w:val="28"/>
        </w:rPr>
        <w:t>t</w:t>
      </w:r>
      <w:r w:rsidR="008C7F95" w:rsidRPr="001040EA">
        <w:rPr>
          <w:rFonts w:ascii="Times New Roman" w:hAnsi="Times New Roman" w:cs="Times New Roman"/>
          <w:sz w:val="28"/>
          <w:szCs w:val="28"/>
        </w:rPr>
        <w:t>he</w:t>
      </w:r>
      <w:r w:rsidR="0006024F">
        <w:rPr>
          <w:rFonts w:ascii="Times New Roman" w:hAnsi="Times New Roman" w:cs="Times New Roman"/>
          <w:sz w:val="28"/>
          <w:szCs w:val="28"/>
        </w:rPr>
        <w:t xml:space="preserve"> P</w:t>
      </w:r>
      <w:r w:rsidR="008C7F95" w:rsidRPr="001040EA">
        <w:rPr>
          <w:rFonts w:ascii="Times New Roman" w:hAnsi="Times New Roman" w:cs="Times New Roman"/>
          <w:sz w:val="28"/>
          <w:szCs w:val="28"/>
        </w:rPr>
        <w:t>etitioner</w:t>
      </w:r>
      <w:r w:rsidR="00476BC9">
        <w:rPr>
          <w:rFonts w:ascii="Times New Roman" w:hAnsi="Times New Roman" w:cs="Times New Roman"/>
          <w:sz w:val="28"/>
          <w:szCs w:val="28"/>
        </w:rPr>
        <w:t xml:space="preserve"> be authorised</w:t>
      </w:r>
      <w:r w:rsidR="008C7F95" w:rsidRPr="001040EA">
        <w:rPr>
          <w:rFonts w:ascii="Times New Roman" w:hAnsi="Times New Roman" w:cs="Times New Roman"/>
          <w:sz w:val="28"/>
          <w:szCs w:val="28"/>
        </w:rPr>
        <w:t xml:space="preserve">, in the interest </w:t>
      </w:r>
      <w:r w:rsidR="00D45ECE">
        <w:rPr>
          <w:rFonts w:ascii="Times New Roman" w:hAnsi="Times New Roman" w:cs="Times New Roman"/>
          <w:sz w:val="28"/>
          <w:szCs w:val="28"/>
        </w:rPr>
        <w:t>as per</w:t>
      </w:r>
      <w:r w:rsidR="008C7F95" w:rsidRPr="001040EA">
        <w:rPr>
          <w:rFonts w:ascii="Times New Roman" w:hAnsi="Times New Roman" w:cs="Times New Roman"/>
          <w:sz w:val="28"/>
          <w:szCs w:val="28"/>
        </w:rPr>
        <w:t xml:space="preserve"> natural justice and fairness.</w:t>
      </w:r>
      <w:r w:rsidR="0006024F" w:rsidRPr="001040EA">
        <w:rPr>
          <w:rFonts w:ascii="Times New Roman" w:hAnsi="Times New Roman" w:cs="Times New Roman"/>
          <w:sz w:val="28"/>
          <w:szCs w:val="28"/>
        </w:rPr>
        <w:t xml:space="preserve"> </w:t>
      </w:r>
    </w:p>
    <w:p w:rsidR="00206347" w:rsidRDefault="00206347" w:rsidP="005E1A22">
      <w:pPr>
        <w:spacing w:line="480" w:lineRule="auto"/>
        <w:ind w:left="720" w:hanging="720"/>
        <w:jc w:val="both"/>
        <w:rPr>
          <w:rFonts w:ascii="Times New Roman" w:hAnsi="Times New Roman" w:cs="Times New Roman"/>
          <w:sz w:val="28"/>
          <w:szCs w:val="28"/>
        </w:rPr>
      </w:pPr>
    </w:p>
    <w:p w:rsidR="00206347" w:rsidRPr="001040EA" w:rsidRDefault="00206347" w:rsidP="005E1A22">
      <w:pPr>
        <w:spacing w:line="480" w:lineRule="auto"/>
        <w:ind w:left="720" w:hanging="720"/>
        <w:jc w:val="both"/>
        <w:rPr>
          <w:rFonts w:ascii="Times New Roman" w:hAnsi="Times New Roman" w:cs="Times New Roman"/>
          <w:sz w:val="28"/>
          <w:szCs w:val="28"/>
        </w:rPr>
      </w:pPr>
    </w:p>
    <w:p w:rsidR="008D15F3" w:rsidRPr="008D15F3" w:rsidRDefault="008D15F3" w:rsidP="0006024F">
      <w:pPr>
        <w:pStyle w:val="ListParagraph"/>
        <w:numPr>
          <w:ilvl w:val="0"/>
          <w:numId w:val="8"/>
        </w:numPr>
        <w:spacing w:line="480" w:lineRule="auto"/>
        <w:ind w:left="709" w:hanging="1080"/>
        <w:jc w:val="both"/>
        <w:rPr>
          <w:rFonts w:ascii="Times New Roman" w:hAnsi="Times New Roman" w:cs="Times New Roman"/>
          <w:b/>
          <w:sz w:val="28"/>
          <w:szCs w:val="28"/>
        </w:rPr>
      </w:pPr>
      <w:r w:rsidRPr="008D15F3">
        <w:rPr>
          <w:rFonts w:ascii="Times New Roman" w:hAnsi="Times New Roman" w:cs="Times New Roman"/>
          <w:b/>
          <w:sz w:val="28"/>
          <w:szCs w:val="28"/>
        </w:rPr>
        <w:lastRenderedPageBreak/>
        <w:t>Submissions of the Respondent:</w:t>
      </w:r>
    </w:p>
    <w:p w:rsidR="008D15F3" w:rsidRDefault="008D15F3" w:rsidP="008D15F3">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p>
    <w:p w:rsidR="008D15F3" w:rsidRDefault="006A5CF2" w:rsidP="008D15F3">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applied for </w:t>
      </w:r>
      <w:r w:rsidR="00DE64C3">
        <w:rPr>
          <w:rFonts w:ascii="Times New Roman" w:hAnsi="Times New Roman" w:cs="Times New Roman"/>
          <w:sz w:val="28"/>
          <w:szCs w:val="28"/>
        </w:rPr>
        <w:t xml:space="preserve">a </w:t>
      </w:r>
      <w:r>
        <w:rPr>
          <w:rFonts w:ascii="Times New Roman" w:hAnsi="Times New Roman" w:cs="Times New Roman"/>
          <w:sz w:val="28"/>
          <w:szCs w:val="28"/>
        </w:rPr>
        <w:t>Large Supply</w:t>
      </w:r>
      <w:r w:rsidR="008F0136">
        <w:rPr>
          <w:rFonts w:ascii="Times New Roman" w:hAnsi="Times New Roman" w:cs="Times New Roman"/>
          <w:sz w:val="28"/>
          <w:szCs w:val="28"/>
        </w:rPr>
        <w:t xml:space="preserve"> (LS) Category c</w:t>
      </w:r>
      <w:r>
        <w:rPr>
          <w:rFonts w:ascii="Times New Roman" w:hAnsi="Times New Roman" w:cs="Times New Roman"/>
          <w:sz w:val="28"/>
          <w:szCs w:val="28"/>
        </w:rPr>
        <w:t>onnection</w:t>
      </w:r>
      <w:r w:rsidR="003B0C91">
        <w:rPr>
          <w:rFonts w:ascii="Times New Roman" w:hAnsi="Times New Roman" w:cs="Times New Roman"/>
          <w:sz w:val="28"/>
          <w:szCs w:val="28"/>
        </w:rPr>
        <w:t xml:space="preserve"> vide Application </w:t>
      </w:r>
      <w:r w:rsidR="00D45ECE">
        <w:rPr>
          <w:rFonts w:ascii="Times New Roman" w:hAnsi="Times New Roman" w:cs="Times New Roman"/>
          <w:sz w:val="28"/>
          <w:szCs w:val="28"/>
        </w:rPr>
        <w:t xml:space="preserve">and </w:t>
      </w:r>
      <w:r w:rsidR="003B0C91">
        <w:rPr>
          <w:rFonts w:ascii="Times New Roman" w:hAnsi="Times New Roman" w:cs="Times New Roman"/>
          <w:sz w:val="28"/>
          <w:szCs w:val="28"/>
        </w:rPr>
        <w:t xml:space="preserve">Agreement No. 9075 dated 15.05.2017 for a load of 180 kW with contract demand (CD)  of 180 kVA.  </w:t>
      </w:r>
    </w:p>
    <w:p w:rsidR="003B0C91" w:rsidRDefault="005D1445" w:rsidP="008D15F3">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An estimate No. 7300056/2017-18 for Rs. 6,99,135/- was </w:t>
      </w:r>
      <w:r w:rsidR="00D45ECE">
        <w:rPr>
          <w:rFonts w:ascii="Times New Roman" w:hAnsi="Times New Roman" w:cs="Times New Roman"/>
          <w:sz w:val="28"/>
          <w:szCs w:val="28"/>
        </w:rPr>
        <w:t>sanctioned</w:t>
      </w:r>
      <w:r>
        <w:rPr>
          <w:rFonts w:ascii="Times New Roman" w:hAnsi="Times New Roman" w:cs="Times New Roman"/>
          <w:sz w:val="28"/>
          <w:szCs w:val="28"/>
        </w:rPr>
        <w:t xml:space="preserve"> for release of connection and the Demand Notice was issued vide memo no. 394 dated 17.05.2017 and the connection was released vi</w:t>
      </w:r>
      <w:r w:rsidR="00DE64C3">
        <w:rPr>
          <w:rFonts w:ascii="Times New Roman" w:hAnsi="Times New Roman" w:cs="Times New Roman"/>
          <w:sz w:val="28"/>
          <w:szCs w:val="28"/>
        </w:rPr>
        <w:t>d</w:t>
      </w:r>
      <w:r>
        <w:rPr>
          <w:rFonts w:ascii="Times New Roman" w:hAnsi="Times New Roman" w:cs="Times New Roman"/>
          <w:sz w:val="28"/>
          <w:szCs w:val="28"/>
        </w:rPr>
        <w:t>e SCO No. 24/1067 dated 07.08.2017.</w:t>
      </w:r>
    </w:p>
    <w:p w:rsidR="005D1445" w:rsidRDefault="00392695" w:rsidP="008D15F3">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connection to the Petitioner was released from 11 kV Guga Maari feeder emanating from 66 kV </w:t>
      </w:r>
      <w:r w:rsidR="00441357">
        <w:rPr>
          <w:rFonts w:ascii="Times New Roman" w:hAnsi="Times New Roman" w:cs="Times New Roman"/>
          <w:sz w:val="28"/>
          <w:szCs w:val="28"/>
        </w:rPr>
        <w:t>S</w:t>
      </w:r>
      <w:r>
        <w:rPr>
          <w:rFonts w:ascii="Times New Roman" w:hAnsi="Times New Roman" w:cs="Times New Roman"/>
          <w:sz w:val="28"/>
          <w:szCs w:val="28"/>
        </w:rPr>
        <w:t>ub-station,</w:t>
      </w:r>
      <w:r w:rsidR="00BF1B1D">
        <w:rPr>
          <w:rFonts w:ascii="Times New Roman" w:hAnsi="Times New Roman" w:cs="Times New Roman"/>
          <w:sz w:val="28"/>
          <w:szCs w:val="28"/>
        </w:rPr>
        <w:t xml:space="preserve">                   </w:t>
      </w:r>
      <w:r>
        <w:rPr>
          <w:rFonts w:ascii="Times New Roman" w:hAnsi="Times New Roman" w:cs="Times New Roman"/>
          <w:sz w:val="28"/>
          <w:szCs w:val="28"/>
        </w:rPr>
        <w:t xml:space="preserve"> Hedon </w:t>
      </w:r>
      <w:r w:rsidR="00BF1B1D">
        <w:rPr>
          <w:rFonts w:ascii="Times New Roman" w:hAnsi="Times New Roman" w:cs="Times New Roman"/>
          <w:sz w:val="28"/>
          <w:szCs w:val="28"/>
        </w:rPr>
        <w:t>-</w:t>
      </w:r>
      <w:r>
        <w:rPr>
          <w:rFonts w:ascii="Times New Roman" w:hAnsi="Times New Roman" w:cs="Times New Roman"/>
          <w:sz w:val="28"/>
          <w:szCs w:val="28"/>
        </w:rPr>
        <w:t>Bet by extending existing feeder</w:t>
      </w:r>
      <w:r w:rsidR="00646373">
        <w:rPr>
          <w:rFonts w:ascii="Times New Roman" w:hAnsi="Times New Roman" w:cs="Times New Roman"/>
          <w:sz w:val="28"/>
          <w:szCs w:val="28"/>
        </w:rPr>
        <w:t xml:space="preserve">.  </w:t>
      </w:r>
    </w:p>
    <w:p w:rsidR="00646373" w:rsidRDefault="00BE6DA5" w:rsidP="008D15F3">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On scrutiny of the case, Audit </w:t>
      </w:r>
      <w:r w:rsidR="00D45ECE">
        <w:rPr>
          <w:rFonts w:ascii="Times New Roman" w:hAnsi="Times New Roman" w:cs="Times New Roman"/>
          <w:sz w:val="28"/>
          <w:szCs w:val="28"/>
        </w:rPr>
        <w:t>P</w:t>
      </w:r>
      <w:r>
        <w:rPr>
          <w:rFonts w:ascii="Times New Roman" w:hAnsi="Times New Roman" w:cs="Times New Roman"/>
          <w:sz w:val="28"/>
          <w:szCs w:val="28"/>
        </w:rPr>
        <w:t>arty</w:t>
      </w:r>
      <w:r w:rsidR="00D45ECE">
        <w:rPr>
          <w:rFonts w:ascii="Times New Roman" w:hAnsi="Times New Roman" w:cs="Times New Roman"/>
          <w:sz w:val="28"/>
          <w:szCs w:val="28"/>
        </w:rPr>
        <w:t>,</w:t>
      </w:r>
      <w:r>
        <w:rPr>
          <w:rFonts w:ascii="Times New Roman" w:hAnsi="Times New Roman" w:cs="Times New Roman"/>
          <w:sz w:val="28"/>
          <w:szCs w:val="28"/>
        </w:rPr>
        <w:t xml:space="preserve"> vide Half Margin</w:t>
      </w:r>
      <w:r w:rsidR="00543AE5">
        <w:rPr>
          <w:rFonts w:ascii="Times New Roman" w:hAnsi="Times New Roman" w:cs="Times New Roman"/>
          <w:sz w:val="28"/>
          <w:szCs w:val="28"/>
        </w:rPr>
        <w:t xml:space="preserve"> </w:t>
      </w:r>
      <w:r>
        <w:rPr>
          <w:rFonts w:ascii="Times New Roman" w:hAnsi="Times New Roman" w:cs="Times New Roman"/>
          <w:sz w:val="28"/>
          <w:szCs w:val="28"/>
        </w:rPr>
        <w:t>No. 03 dated 01.02.2018</w:t>
      </w:r>
      <w:r w:rsidR="00D45ECE">
        <w:rPr>
          <w:rFonts w:ascii="Times New Roman" w:hAnsi="Times New Roman" w:cs="Times New Roman"/>
          <w:sz w:val="28"/>
          <w:szCs w:val="28"/>
        </w:rPr>
        <w:t>,</w:t>
      </w:r>
      <w:r>
        <w:rPr>
          <w:rFonts w:ascii="Times New Roman" w:hAnsi="Times New Roman" w:cs="Times New Roman"/>
          <w:sz w:val="28"/>
          <w:szCs w:val="28"/>
        </w:rPr>
        <w:t xml:space="preserve"> charged the </w:t>
      </w:r>
      <w:r w:rsidR="00C619E8">
        <w:rPr>
          <w:rFonts w:ascii="Times New Roman" w:hAnsi="Times New Roman" w:cs="Times New Roman"/>
          <w:sz w:val="28"/>
          <w:szCs w:val="28"/>
        </w:rPr>
        <w:t>P</w:t>
      </w:r>
      <w:r>
        <w:rPr>
          <w:rFonts w:ascii="Times New Roman" w:hAnsi="Times New Roman" w:cs="Times New Roman"/>
          <w:sz w:val="28"/>
          <w:szCs w:val="28"/>
        </w:rPr>
        <w:t>etitioner balance Service Connection</w:t>
      </w:r>
      <w:r w:rsidR="000C2232">
        <w:rPr>
          <w:rFonts w:ascii="Times New Roman" w:hAnsi="Times New Roman" w:cs="Times New Roman"/>
          <w:sz w:val="28"/>
          <w:szCs w:val="28"/>
        </w:rPr>
        <w:t xml:space="preserve"> </w:t>
      </w:r>
      <w:r>
        <w:rPr>
          <w:rFonts w:ascii="Times New Roman" w:hAnsi="Times New Roman" w:cs="Times New Roman"/>
          <w:sz w:val="28"/>
          <w:szCs w:val="28"/>
        </w:rPr>
        <w:t>Charges</w:t>
      </w:r>
      <w:r w:rsidR="00485968">
        <w:rPr>
          <w:rFonts w:ascii="Times New Roman" w:hAnsi="Times New Roman" w:cs="Times New Roman"/>
          <w:sz w:val="28"/>
          <w:szCs w:val="28"/>
        </w:rPr>
        <w:t xml:space="preserve"> (SCC)</w:t>
      </w:r>
      <w:r>
        <w:rPr>
          <w:rFonts w:ascii="Times New Roman" w:hAnsi="Times New Roman" w:cs="Times New Roman"/>
          <w:sz w:val="28"/>
          <w:szCs w:val="28"/>
        </w:rPr>
        <w:t xml:space="preserve"> amounting to </w:t>
      </w:r>
      <w:r w:rsidR="000C2232">
        <w:rPr>
          <w:rFonts w:ascii="Times New Roman" w:hAnsi="Times New Roman" w:cs="Times New Roman"/>
          <w:sz w:val="28"/>
          <w:szCs w:val="28"/>
        </w:rPr>
        <w:t>R</w:t>
      </w:r>
      <w:r>
        <w:rPr>
          <w:rFonts w:ascii="Times New Roman" w:hAnsi="Times New Roman" w:cs="Times New Roman"/>
          <w:sz w:val="28"/>
          <w:szCs w:val="28"/>
        </w:rPr>
        <w:t xml:space="preserve">s. 5,88,792/- on account of cost of Estimate for Rs.. 6,99,135/- </w:t>
      </w:r>
      <w:r w:rsidR="006B5928">
        <w:rPr>
          <w:rFonts w:ascii="Times New Roman" w:hAnsi="Times New Roman" w:cs="Times New Roman"/>
          <w:sz w:val="28"/>
          <w:szCs w:val="28"/>
        </w:rPr>
        <w:t xml:space="preserve">minus </w:t>
      </w:r>
      <w:r>
        <w:rPr>
          <w:rFonts w:ascii="Times New Roman" w:hAnsi="Times New Roman" w:cs="Times New Roman"/>
          <w:sz w:val="28"/>
          <w:szCs w:val="28"/>
        </w:rPr>
        <w:t xml:space="preserve"> Cost of CT/P</w:t>
      </w:r>
      <w:r w:rsidR="000C2232">
        <w:rPr>
          <w:rFonts w:ascii="Times New Roman" w:hAnsi="Times New Roman" w:cs="Times New Roman"/>
          <w:sz w:val="28"/>
          <w:szCs w:val="28"/>
        </w:rPr>
        <w:t>T</w:t>
      </w:r>
      <w:r>
        <w:rPr>
          <w:rFonts w:ascii="Times New Roman" w:hAnsi="Times New Roman" w:cs="Times New Roman"/>
          <w:sz w:val="28"/>
          <w:szCs w:val="28"/>
        </w:rPr>
        <w:t xml:space="preserve"> </w:t>
      </w:r>
      <w:r w:rsidR="000C2232">
        <w:rPr>
          <w:rFonts w:ascii="Times New Roman" w:hAnsi="Times New Roman" w:cs="Times New Roman"/>
          <w:sz w:val="28"/>
          <w:szCs w:val="28"/>
        </w:rPr>
        <w:t>and</w:t>
      </w:r>
      <w:r>
        <w:rPr>
          <w:rFonts w:ascii="Times New Roman" w:hAnsi="Times New Roman" w:cs="Times New Roman"/>
          <w:sz w:val="28"/>
          <w:szCs w:val="28"/>
        </w:rPr>
        <w:t xml:space="preserve"> HT </w:t>
      </w:r>
      <w:r w:rsidR="00DE64C3">
        <w:rPr>
          <w:rFonts w:ascii="Times New Roman" w:hAnsi="Times New Roman" w:cs="Times New Roman"/>
          <w:sz w:val="28"/>
          <w:szCs w:val="28"/>
        </w:rPr>
        <w:t>Energy M</w:t>
      </w:r>
      <w:r>
        <w:rPr>
          <w:rFonts w:ascii="Times New Roman" w:hAnsi="Times New Roman" w:cs="Times New Roman"/>
          <w:sz w:val="28"/>
          <w:szCs w:val="28"/>
        </w:rPr>
        <w:t xml:space="preserve">eter </w:t>
      </w:r>
      <w:r w:rsidR="00DE64C3">
        <w:rPr>
          <w:rFonts w:ascii="Times New Roman" w:hAnsi="Times New Roman" w:cs="Times New Roman"/>
          <w:sz w:val="28"/>
          <w:szCs w:val="28"/>
        </w:rPr>
        <w:t xml:space="preserve">amounting to </w:t>
      </w:r>
      <w:r>
        <w:rPr>
          <w:rFonts w:ascii="Times New Roman" w:hAnsi="Times New Roman" w:cs="Times New Roman"/>
          <w:sz w:val="28"/>
          <w:szCs w:val="28"/>
        </w:rPr>
        <w:t xml:space="preserve">Rs. 38,570/- </w:t>
      </w:r>
      <w:r w:rsidR="006B5928">
        <w:rPr>
          <w:rFonts w:ascii="Times New Roman" w:hAnsi="Times New Roman" w:cs="Times New Roman"/>
          <w:sz w:val="28"/>
          <w:szCs w:val="28"/>
        </w:rPr>
        <w:t>plus</w:t>
      </w:r>
      <w:r>
        <w:rPr>
          <w:rFonts w:ascii="Times New Roman" w:hAnsi="Times New Roman" w:cs="Times New Roman"/>
          <w:sz w:val="28"/>
          <w:szCs w:val="28"/>
        </w:rPr>
        <w:t xml:space="preserve">  proportionate cost of common </w:t>
      </w:r>
      <w:r w:rsidR="00542FCF">
        <w:rPr>
          <w:rFonts w:ascii="Times New Roman" w:hAnsi="Times New Roman" w:cs="Times New Roman"/>
          <w:sz w:val="28"/>
          <w:szCs w:val="28"/>
        </w:rPr>
        <w:t>L</w:t>
      </w:r>
      <w:r>
        <w:rPr>
          <w:rFonts w:ascii="Times New Roman" w:hAnsi="Times New Roman" w:cs="Times New Roman"/>
          <w:sz w:val="28"/>
          <w:szCs w:val="28"/>
        </w:rPr>
        <w:t>in</w:t>
      </w:r>
      <w:r w:rsidR="00E90AD0">
        <w:rPr>
          <w:rFonts w:ascii="Times New Roman" w:hAnsi="Times New Roman" w:cs="Times New Roman"/>
          <w:sz w:val="28"/>
          <w:szCs w:val="28"/>
        </w:rPr>
        <w:t>e</w:t>
      </w:r>
      <w:r>
        <w:rPr>
          <w:rFonts w:ascii="Times New Roman" w:hAnsi="Times New Roman" w:cs="Times New Roman"/>
          <w:sz w:val="28"/>
          <w:szCs w:val="28"/>
        </w:rPr>
        <w:t xml:space="preserve">s  for </w:t>
      </w:r>
      <w:r w:rsidR="000C2232">
        <w:rPr>
          <w:rFonts w:ascii="Times New Roman" w:hAnsi="Times New Roman" w:cs="Times New Roman"/>
          <w:sz w:val="28"/>
          <w:szCs w:val="28"/>
        </w:rPr>
        <w:t>R</w:t>
      </w:r>
      <w:r>
        <w:rPr>
          <w:rFonts w:ascii="Times New Roman" w:hAnsi="Times New Roman" w:cs="Times New Roman"/>
          <w:sz w:val="28"/>
          <w:szCs w:val="28"/>
        </w:rPr>
        <w:t xml:space="preserve">s. 7,173/- </w:t>
      </w:r>
      <w:r w:rsidR="006B5928">
        <w:rPr>
          <w:rFonts w:ascii="Times New Roman" w:hAnsi="Times New Roman" w:cs="Times New Roman"/>
          <w:sz w:val="28"/>
          <w:szCs w:val="28"/>
        </w:rPr>
        <w:t>plus</w:t>
      </w:r>
      <w:r>
        <w:rPr>
          <w:rFonts w:ascii="Times New Roman" w:hAnsi="Times New Roman" w:cs="Times New Roman"/>
          <w:sz w:val="28"/>
          <w:szCs w:val="28"/>
        </w:rPr>
        <w:t xml:space="preserve"> proportionate cost of breaker Rs.14,220/- </w:t>
      </w:r>
      <w:r w:rsidR="006B5928">
        <w:rPr>
          <w:rFonts w:ascii="Times New Roman" w:hAnsi="Times New Roman" w:cs="Times New Roman"/>
          <w:sz w:val="28"/>
          <w:szCs w:val="28"/>
        </w:rPr>
        <w:t>minus</w:t>
      </w:r>
      <w:r>
        <w:rPr>
          <w:rFonts w:ascii="Times New Roman" w:hAnsi="Times New Roman" w:cs="Times New Roman"/>
          <w:sz w:val="28"/>
          <w:szCs w:val="28"/>
        </w:rPr>
        <w:t xml:space="preserve"> already </w:t>
      </w:r>
      <w:r>
        <w:rPr>
          <w:rFonts w:ascii="Times New Roman" w:hAnsi="Times New Roman" w:cs="Times New Roman"/>
          <w:sz w:val="28"/>
          <w:szCs w:val="28"/>
        </w:rPr>
        <w:lastRenderedPageBreak/>
        <w:t xml:space="preserve">recovered amount </w:t>
      </w:r>
      <w:r w:rsidR="006B5928">
        <w:rPr>
          <w:rFonts w:ascii="Times New Roman" w:hAnsi="Times New Roman" w:cs="Times New Roman"/>
          <w:sz w:val="28"/>
          <w:szCs w:val="28"/>
        </w:rPr>
        <w:t>R</w:t>
      </w:r>
      <w:r>
        <w:rPr>
          <w:rFonts w:ascii="Times New Roman" w:hAnsi="Times New Roman" w:cs="Times New Roman"/>
          <w:sz w:val="28"/>
          <w:szCs w:val="28"/>
        </w:rPr>
        <w:t xml:space="preserve">s. 93,166/- </w:t>
      </w:r>
      <w:r w:rsidR="00D45ECE">
        <w:rPr>
          <w:rFonts w:ascii="Times New Roman" w:hAnsi="Times New Roman" w:cs="Times New Roman"/>
          <w:sz w:val="28"/>
          <w:szCs w:val="28"/>
        </w:rPr>
        <w:t>as per D</w:t>
      </w:r>
      <w:r>
        <w:rPr>
          <w:rFonts w:ascii="Times New Roman" w:hAnsi="Times New Roman" w:cs="Times New Roman"/>
          <w:sz w:val="28"/>
          <w:szCs w:val="28"/>
        </w:rPr>
        <w:t xml:space="preserve">emand </w:t>
      </w:r>
      <w:r w:rsidR="00D45ECE">
        <w:rPr>
          <w:rFonts w:ascii="Times New Roman" w:hAnsi="Times New Roman" w:cs="Times New Roman"/>
          <w:sz w:val="28"/>
          <w:szCs w:val="28"/>
        </w:rPr>
        <w:t>N</w:t>
      </w:r>
      <w:r>
        <w:rPr>
          <w:rFonts w:ascii="Times New Roman" w:hAnsi="Times New Roman" w:cs="Times New Roman"/>
          <w:sz w:val="28"/>
          <w:szCs w:val="28"/>
        </w:rPr>
        <w:t>otice</w:t>
      </w:r>
      <w:r w:rsidR="00D45ECE">
        <w:rPr>
          <w:rFonts w:ascii="Times New Roman" w:hAnsi="Times New Roman" w:cs="Times New Roman"/>
          <w:sz w:val="28"/>
          <w:szCs w:val="28"/>
        </w:rPr>
        <w:t xml:space="preserve"> dated 17.05.2017</w:t>
      </w:r>
      <w:r>
        <w:rPr>
          <w:rFonts w:ascii="Times New Roman" w:hAnsi="Times New Roman" w:cs="Times New Roman"/>
          <w:sz w:val="28"/>
          <w:szCs w:val="28"/>
        </w:rPr>
        <w:t>.</w:t>
      </w:r>
    </w:p>
    <w:p w:rsidR="00BE6DA5" w:rsidRDefault="00900238" w:rsidP="008D15F3">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 supplementary </w:t>
      </w:r>
      <w:r w:rsidR="00476BC9">
        <w:rPr>
          <w:rFonts w:ascii="Times New Roman" w:hAnsi="Times New Roman" w:cs="Times New Roman"/>
          <w:sz w:val="28"/>
          <w:szCs w:val="28"/>
        </w:rPr>
        <w:t>D</w:t>
      </w:r>
      <w:r w:rsidR="00054D4A">
        <w:rPr>
          <w:rFonts w:ascii="Times New Roman" w:hAnsi="Times New Roman" w:cs="Times New Roman"/>
          <w:sz w:val="28"/>
          <w:szCs w:val="28"/>
        </w:rPr>
        <w:t xml:space="preserve">emand </w:t>
      </w:r>
      <w:r w:rsidR="00476BC9">
        <w:rPr>
          <w:rFonts w:ascii="Times New Roman" w:hAnsi="Times New Roman" w:cs="Times New Roman"/>
          <w:sz w:val="28"/>
          <w:szCs w:val="28"/>
        </w:rPr>
        <w:t>N</w:t>
      </w:r>
      <w:r>
        <w:rPr>
          <w:rFonts w:ascii="Times New Roman" w:hAnsi="Times New Roman" w:cs="Times New Roman"/>
          <w:sz w:val="28"/>
          <w:szCs w:val="28"/>
        </w:rPr>
        <w:t xml:space="preserve">otice dated 07.02.2018 was issued to the </w:t>
      </w:r>
      <w:r w:rsidR="00E84A72">
        <w:rPr>
          <w:rFonts w:ascii="Times New Roman" w:hAnsi="Times New Roman" w:cs="Times New Roman"/>
          <w:sz w:val="28"/>
          <w:szCs w:val="28"/>
        </w:rPr>
        <w:t>P</w:t>
      </w:r>
      <w:r>
        <w:rPr>
          <w:rFonts w:ascii="Times New Roman" w:hAnsi="Times New Roman" w:cs="Times New Roman"/>
          <w:sz w:val="28"/>
          <w:szCs w:val="28"/>
        </w:rPr>
        <w:t xml:space="preserve">etitioner to deposit </w:t>
      </w:r>
      <w:r w:rsidR="00054D4A">
        <w:rPr>
          <w:rFonts w:ascii="Times New Roman" w:hAnsi="Times New Roman" w:cs="Times New Roman"/>
          <w:sz w:val="28"/>
          <w:szCs w:val="28"/>
        </w:rPr>
        <w:t>R</w:t>
      </w:r>
      <w:r>
        <w:rPr>
          <w:rFonts w:ascii="Times New Roman" w:hAnsi="Times New Roman" w:cs="Times New Roman"/>
          <w:sz w:val="28"/>
          <w:szCs w:val="28"/>
        </w:rPr>
        <w:t xml:space="preserve">s.5,88,792/- on account of balance Service Connection Charges (SCC) </w:t>
      </w:r>
      <w:r w:rsidR="00E90AD0">
        <w:rPr>
          <w:rFonts w:ascii="Times New Roman" w:hAnsi="Times New Roman" w:cs="Times New Roman"/>
          <w:sz w:val="28"/>
          <w:szCs w:val="28"/>
        </w:rPr>
        <w:t xml:space="preserve"> as pointed out by</w:t>
      </w:r>
      <w:r>
        <w:rPr>
          <w:rFonts w:ascii="Times New Roman" w:hAnsi="Times New Roman" w:cs="Times New Roman"/>
          <w:sz w:val="28"/>
          <w:szCs w:val="28"/>
        </w:rPr>
        <w:t xml:space="preserve"> the </w:t>
      </w:r>
      <w:r w:rsidR="00542FCF">
        <w:rPr>
          <w:rFonts w:ascii="Times New Roman" w:hAnsi="Times New Roman" w:cs="Times New Roman"/>
          <w:sz w:val="28"/>
          <w:szCs w:val="28"/>
        </w:rPr>
        <w:t xml:space="preserve">Revenue </w:t>
      </w:r>
      <w:r>
        <w:rPr>
          <w:rFonts w:ascii="Times New Roman" w:hAnsi="Times New Roman" w:cs="Times New Roman"/>
          <w:sz w:val="28"/>
          <w:szCs w:val="28"/>
        </w:rPr>
        <w:t xml:space="preserve">Audit </w:t>
      </w:r>
      <w:r w:rsidR="00441357">
        <w:rPr>
          <w:rFonts w:ascii="Times New Roman" w:hAnsi="Times New Roman" w:cs="Times New Roman"/>
          <w:sz w:val="28"/>
          <w:szCs w:val="28"/>
        </w:rPr>
        <w:t>P</w:t>
      </w:r>
      <w:r>
        <w:rPr>
          <w:rFonts w:ascii="Times New Roman" w:hAnsi="Times New Roman" w:cs="Times New Roman"/>
          <w:sz w:val="28"/>
          <w:szCs w:val="28"/>
        </w:rPr>
        <w:t xml:space="preserve">arty vide Half </w:t>
      </w:r>
      <w:r w:rsidR="003C74E2">
        <w:rPr>
          <w:rFonts w:ascii="Times New Roman" w:hAnsi="Times New Roman" w:cs="Times New Roman"/>
          <w:sz w:val="28"/>
          <w:szCs w:val="28"/>
        </w:rPr>
        <w:t>M</w:t>
      </w:r>
      <w:r>
        <w:rPr>
          <w:rFonts w:ascii="Times New Roman" w:hAnsi="Times New Roman" w:cs="Times New Roman"/>
          <w:sz w:val="28"/>
          <w:szCs w:val="28"/>
        </w:rPr>
        <w:t>argin No. 03 dated 01.02.2018</w:t>
      </w:r>
      <w:r w:rsidR="00135DC8">
        <w:rPr>
          <w:rFonts w:ascii="Times New Roman" w:hAnsi="Times New Roman" w:cs="Times New Roman"/>
          <w:sz w:val="28"/>
          <w:szCs w:val="28"/>
        </w:rPr>
        <w:t>, but</w:t>
      </w:r>
      <w:r w:rsidR="00E84A72">
        <w:rPr>
          <w:rFonts w:ascii="Times New Roman" w:hAnsi="Times New Roman" w:cs="Times New Roman"/>
          <w:sz w:val="28"/>
          <w:szCs w:val="28"/>
        </w:rPr>
        <w:t>,</w:t>
      </w:r>
      <w:r w:rsidR="00135DC8">
        <w:rPr>
          <w:rFonts w:ascii="Times New Roman" w:hAnsi="Times New Roman" w:cs="Times New Roman"/>
          <w:sz w:val="28"/>
          <w:szCs w:val="28"/>
        </w:rPr>
        <w:t xml:space="preserve"> instead of depositing the amount, the </w:t>
      </w:r>
      <w:r w:rsidR="00A63D6D">
        <w:rPr>
          <w:rFonts w:ascii="Times New Roman" w:hAnsi="Times New Roman" w:cs="Times New Roman"/>
          <w:sz w:val="28"/>
          <w:szCs w:val="28"/>
        </w:rPr>
        <w:t>P</w:t>
      </w:r>
      <w:r w:rsidR="00135DC8">
        <w:rPr>
          <w:rFonts w:ascii="Times New Roman" w:hAnsi="Times New Roman" w:cs="Times New Roman"/>
          <w:sz w:val="28"/>
          <w:szCs w:val="28"/>
        </w:rPr>
        <w:t>etitioner filed a Petition in the Forum by depositing Rs. 1,17,758/- (20% of the disputed amount)</w:t>
      </w:r>
      <w:r w:rsidR="00E90AD0">
        <w:rPr>
          <w:rFonts w:ascii="Times New Roman" w:hAnsi="Times New Roman" w:cs="Times New Roman"/>
          <w:sz w:val="28"/>
          <w:szCs w:val="28"/>
        </w:rPr>
        <w:t>,</w:t>
      </w:r>
      <w:r w:rsidR="00135DC8">
        <w:rPr>
          <w:rFonts w:ascii="Times New Roman" w:hAnsi="Times New Roman" w:cs="Times New Roman"/>
          <w:sz w:val="28"/>
          <w:szCs w:val="28"/>
        </w:rPr>
        <w:t xml:space="preserve"> on 3</w:t>
      </w:r>
      <w:r w:rsidR="00E90AD0">
        <w:rPr>
          <w:rFonts w:ascii="Times New Roman" w:hAnsi="Times New Roman" w:cs="Times New Roman"/>
          <w:sz w:val="28"/>
          <w:szCs w:val="28"/>
        </w:rPr>
        <w:t>0</w:t>
      </w:r>
      <w:r w:rsidR="00135DC8">
        <w:rPr>
          <w:rFonts w:ascii="Times New Roman" w:hAnsi="Times New Roman" w:cs="Times New Roman"/>
          <w:sz w:val="28"/>
          <w:szCs w:val="28"/>
        </w:rPr>
        <w:t>.04.2018</w:t>
      </w:r>
      <w:r w:rsidR="003437A7">
        <w:rPr>
          <w:rFonts w:ascii="Times New Roman" w:hAnsi="Times New Roman" w:cs="Times New Roman"/>
          <w:sz w:val="28"/>
          <w:szCs w:val="28"/>
        </w:rPr>
        <w:t>.</w:t>
      </w:r>
    </w:p>
    <w:p w:rsidR="003437A7" w:rsidRDefault="003437A7" w:rsidP="008D15F3">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The Forum decided on 18.07.2018</w:t>
      </w:r>
      <w:r w:rsidR="00DD6D49">
        <w:rPr>
          <w:rFonts w:ascii="Times New Roman" w:hAnsi="Times New Roman" w:cs="Times New Roman"/>
          <w:sz w:val="28"/>
          <w:szCs w:val="28"/>
        </w:rPr>
        <w:t xml:space="preserve"> that instead of depositing Rs. 5,88,792/-, the Petitioner </w:t>
      </w:r>
      <w:r w:rsidR="00E84A72">
        <w:rPr>
          <w:rFonts w:ascii="Times New Roman" w:hAnsi="Times New Roman" w:cs="Times New Roman"/>
          <w:sz w:val="28"/>
          <w:szCs w:val="28"/>
        </w:rPr>
        <w:t xml:space="preserve">was required </w:t>
      </w:r>
      <w:r w:rsidR="00DD6D49">
        <w:rPr>
          <w:rFonts w:ascii="Times New Roman" w:hAnsi="Times New Roman" w:cs="Times New Roman"/>
          <w:sz w:val="28"/>
          <w:szCs w:val="28"/>
        </w:rPr>
        <w:t xml:space="preserve">to deposit the amount of Rs. 5,01,255/- incurred as per IWR </w:t>
      </w:r>
      <w:r w:rsidR="00E90AD0">
        <w:rPr>
          <w:rFonts w:ascii="Times New Roman" w:hAnsi="Times New Roman" w:cs="Times New Roman"/>
          <w:sz w:val="28"/>
          <w:szCs w:val="28"/>
        </w:rPr>
        <w:t xml:space="preserve">and proportionate cost of line and breaker </w:t>
      </w:r>
      <w:r w:rsidR="00DD6D49">
        <w:rPr>
          <w:rFonts w:ascii="Times New Roman" w:hAnsi="Times New Roman" w:cs="Times New Roman"/>
          <w:sz w:val="28"/>
          <w:szCs w:val="28"/>
        </w:rPr>
        <w:t xml:space="preserve">and as per provisions of Regulation  9.1.1 </w:t>
      </w:r>
      <w:r w:rsidR="00E90AD0">
        <w:rPr>
          <w:rFonts w:ascii="Times New Roman" w:hAnsi="Times New Roman" w:cs="Times New Roman"/>
          <w:sz w:val="28"/>
          <w:szCs w:val="28"/>
        </w:rPr>
        <w:t xml:space="preserve">(a) </w:t>
      </w:r>
      <w:r w:rsidR="00DD6D49">
        <w:rPr>
          <w:rFonts w:ascii="Times New Roman" w:hAnsi="Times New Roman" w:cs="Times New Roman"/>
          <w:sz w:val="28"/>
          <w:szCs w:val="28"/>
        </w:rPr>
        <w:t>(ii) of the Supply Code-2014.</w:t>
      </w:r>
    </w:p>
    <w:p w:rsidR="00DD6D49" w:rsidRDefault="00DD6D49" w:rsidP="008D15F3">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In compliance to the decision</w:t>
      </w:r>
      <w:r w:rsidR="00BC5CDA">
        <w:rPr>
          <w:rFonts w:ascii="Times New Roman" w:hAnsi="Times New Roman" w:cs="Times New Roman"/>
          <w:sz w:val="28"/>
          <w:szCs w:val="28"/>
        </w:rPr>
        <w:t xml:space="preserve"> </w:t>
      </w:r>
      <w:r>
        <w:rPr>
          <w:rFonts w:ascii="Times New Roman" w:hAnsi="Times New Roman" w:cs="Times New Roman"/>
          <w:sz w:val="28"/>
          <w:szCs w:val="28"/>
        </w:rPr>
        <w:t>of the Forum, a notice dated 14.08.2018</w:t>
      </w:r>
      <w:r w:rsidR="00C45A93">
        <w:rPr>
          <w:rFonts w:ascii="Times New Roman" w:hAnsi="Times New Roman" w:cs="Times New Roman"/>
          <w:sz w:val="28"/>
          <w:szCs w:val="28"/>
        </w:rPr>
        <w:t xml:space="preserve"> was issued </w:t>
      </w:r>
      <w:r>
        <w:rPr>
          <w:rFonts w:ascii="Times New Roman" w:hAnsi="Times New Roman" w:cs="Times New Roman"/>
          <w:sz w:val="28"/>
          <w:szCs w:val="28"/>
        </w:rPr>
        <w:t>to deposit the remaining amount, but the Petition</w:t>
      </w:r>
      <w:r w:rsidR="00BC5CDA">
        <w:rPr>
          <w:rFonts w:ascii="Times New Roman" w:hAnsi="Times New Roman" w:cs="Times New Roman"/>
          <w:sz w:val="28"/>
          <w:szCs w:val="28"/>
        </w:rPr>
        <w:t>e</w:t>
      </w:r>
      <w:r>
        <w:rPr>
          <w:rFonts w:ascii="Times New Roman" w:hAnsi="Times New Roman" w:cs="Times New Roman"/>
          <w:sz w:val="28"/>
          <w:szCs w:val="28"/>
        </w:rPr>
        <w:t>r filed an Appeal against the order of the Forum in this Court.</w:t>
      </w:r>
    </w:p>
    <w:p w:rsidR="00BC5CDA" w:rsidRDefault="00BC5CDA" w:rsidP="008D15F3">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Due to clerical mistake</w:t>
      </w:r>
      <w:r w:rsidR="00E90AD0">
        <w:rPr>
          <w:rFonts w:ascii="Times New Roman" w:hAnsi="Times New Roman" w:cs="Times New Roman"/>
          <w:sz w:val="28"/>
          <w:szCs w:val="28"/>
        </w:rPr>
        <w:t>,</w:t>
      </w:r>
      <w:r>
        <w:rPr>
          <w:rFonts w:ascii="Times New Roman" w:hAnsi="Times New Roman" w:cs="Times New Roman"/>
          <w:sz w:val="28"/>
          <w:szCs w:val="28"/>
        </w:rPr>
        <w:t xml:space="preserve"> the concerned office issued </w:t>
      </w:r>
      <w:r w:rsidR="009777AE">
        <w:rPr>
          <w:rFonts w:ascii="Times New Roman" w:hAnsi="Times New Roman" w:cs="Times New Roman"/>
          <w:sz w:val="28"/>
          <w:szCs w:val="28"/>
        </w:rPr>
        <w:t>D</w:t>
      </w:r>
      <w:r>
        <w:rPr>
          <w:rFonts w:ascii="Times New Roman" w:hAnsi="Times New Roman" w:cs="Times New Roman"/>
          <w:sz w:val="28"/>
          <w:szCs w:val="28"/>
        </w:rPr>
        <w:t xml:space="preserve">emand </w:t>
      </w:r>
      <w:r w:rsidR="00C45A93">
        <w:rPr>
          <w:rFonts w:ascii="Times New Roman" w:hAnsi="Times New Roman" w:cs="Times New Roman"/>
          <w:sz w:val="28"/>
          <w:szCs w:val="28"/>
        </w:rPr>
        <w:t>N</w:t>
      </w:r>
      <w:r>
        <w:rPr>
          <w:rFonts w:ascii="Times New Roman" w:hAnsi="Times New Roman" w:cs="Times New Roman"/>
          <w:sz w:val="28"/>
          <w:szCs w:val="28"/>
        </w:rPr>
        <w:t xml:space="preserve">otice </w:t>
      </w:r>
      <w:r w:rsidR="00476BC9">
        <w:rPr>
          <w:rFonts w:ascii="Times New Roman" w:hAnsi="Times New Roman" w:cs="Times New Roman"/>
          <w:sz w:val="28"/>
          <w:szCs w:val="28"/>
        </w:rPr>
        <w:t>f</w:t>
      </w:r>
      <w:r>
        <w:rPr>
          <w:rFonts w:ascii="Times New Roman" w:hAnsi="Times New Roman" w:cs="Times New Roman"/>
          <w:sz w:val="28"/>
          <w:szCs w:val="28"/>
        </w:rPr>
        <w:t>o</w:t>
      </w:r>
      <w:r w:rsidR="00476BC9">
        <w:rPr>
          <w:rFonts w:ascii="Times New Roman" w:hAnsi="Times New Roman" w:cs="Times New Roman"/>
          <w:sz w:val="28"/>
          <w:szCs w:val="28"/>
        </w:rPr>
        <w:t>r</w:t>
      </w:r>
      <w:r>
        <w:rPr>
          <w:rFonts w:ascii="Times New Roman" w:hAnsi="Times New Roman" w:cs="Times New Roman"/>
          <w:sz w:val="28"/>
          <w:szCs w:val="28"/>
        </w:rPr>
        <w:t xml:space="preserve"> Rs. 93,166/- but</w:t>
      </w:r>
      <w:r w:rsidR="000C2232">
        <w:rPr>
          <w:rFonts w:ascii="Times New Roman" w:hAnsi="Times New Roman" w:cs="Times New Roman"/>
          <w:sz w:val="28"/>
          <w:szCs w:val="28"/>
        </w:rPr>
        <w:t>, the</w:t>
      </w:r>
      <w:r>
        <w:rPr>
          <w:rFonts w:ascii="Times New Roman" w:hAnsi="Times New Roman" w:cs="Times New Roman"/>
          <w:sz w:val="28"/>
          <w:szCs w:val="28"/>
        </w:rPr>
        <w:t xml:space="preserve">  Revenue Audit  Party</w:t>
      </w:r>
      <w:r w:rsidR="003C74E2">
        <w:rPr>
          <w:rFonts w:ascii="Times New Roman" w:hAnsi="Times New Roman" w:cs="Times New Roman"/>
          <w:sz w:val="28"/>
          <w:szCs w:val="28"/>
        </w:rPr>
        <w:t>,</w:t>
      </w:r>
      <w:r>
        <w:rPr>
          <w:rFonts w:ascii="Times New Roman" w:hAnsi="Times New Roman" w:cs="Times New Roman"/>
          <w:sz w:val="28"/>
          <w:szCs w:val="28"/>
        </w:rPr>
        <w:t xml:space="preserve"> intimated the concerned office regarding this mistake and had raised a Half Margin No. 03 dated 01.02.2018 </w:t>
      </w:r>
      <w:r w:rsidR="009777AE">
        <w:rPr>
          <w:rFonts w:ascii="Times New Roman" w:hAnsi="Times New Roman" w:cs="Times New Roman"/>
          <w:sz w:val="28"/>
          <w:szCs w:val="28"/>
        </w:rPr>
        <w:t xml:space="preserve"> pointing out </w:t>
      </w:r>
      <w:r w:rsidR="009777AE">
        <w:rPr>
          <w:rFonts w:ascii="Times New Roman" w:hAnsi="Times New Roman" w:cs="Times New Roman"/>
          <w:sz w:val="28"/>
          <w:szCs w:val="28"/>
        </w:rPr>
        <w:lastRenderedPageBreak/>
        <w:t>the omission whereafter</w:t>
      </w:r>
      <w:r>
        <w:rPr>
          <w:rFonts w:ascii="Times New Roman" w:hAnsi="Times New Roman" w:cs="Times New Roman"/>
          <w:sz w:val="28"/>
          <w:szCs w:val="28"/>
        </w:rPr>
        <w:t xml:space="preserve"> the concerned Sub Division </w:t>
      </w:r>
      <w:r w:rsidR="0045482A">
        <w:rPr>
          <w:rFonts w:ascii="Times New Roman" w:hAnsi="Times New Roman" w:cs="Times New Roman"/>
          <w:sz w:val="28"/>
          <w:szCs w:val="28"/>
        </w:rPr>
        <w:t>issued</w:t>
      </w:r>
      <w:r>
        <w:rPr>
          <w:rFonts w:ascii="Times New Roman" w:hAnsi="Times New Roman" w:cs="Times New Roman"/>
          <w:sz w:val="28"/>
          <w:szCs w:val="28"/>
        </w:rPr>
        <w:t xml:space="preserve"> the</w:t>
      </w:r>
      <w:r w:rsidR="00E90AD0">
        <w:rPr>
          <w:rFonts w:ascii="Times New Roman" w:hAnsi="Times New Roman" w:cs="Times New Roman"/>
          <w:sz w:val="28"/>
          <w:szCs w:val="28"/>
        </w:rPr>
        <w:t xml:space="preserve">  supplementary d</w:t>
      </w:r>
      <w:r>
        <w:rPr>
          <w:rFonts w:ascii="Times New Roman" w:hAnsi="Times New Roman" w:cs="Times New Roman"/>
          <w:sz w:val="28"/>
          <w:szCs w:val="28"/>
        </w:rPr>
        <w:t>emand for Service Connection Charges (SCC) vide memo no. 124 dated 07.02.2018</w:t>
      </w:r>
    </w:p>
    <w:p w:rsidR="00BC5CDA" w:rsidRDefault="00BC5CDA" w:rsidP="008D15F3">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The demand of Rs. 5,01,255/- had been raised as per order of the Forum and per pr</w:t>
      </w:r>
      <w:r w:rsidR="00E90AD0">
        <w:rPr>
          <w:rFonts w:ascii="Times New Roman" w:hAnsi="Times New Roman" w:cs="Times New Roman"/>
          <w:sz w:val="28"/>
          <w:szCs w:val="28"/>
        </w:rPr>
        <w:t xml:space="preserve">ovisions of  Regulation  9.1.1 (a) </w:t>
      </w:r>
      <w:r>
        <w:rPr>
          <w:rFonts w:ascii="Times New Roman" w:hAnsi="Times New Roman" w:cs="Times New Roman"/>
          <w:sz w:val="28"/>
          <w:szCs w:val="28"/>
        </w:rPr>
        <w:t>(ii) of the Supply Code-2014</w:t>
      </w:r>
      <w:r w:rsidR="005139E4">
        <w:rPr>
          <w:rFonts w:ascii="Times New Roman" w:hAnsi="Times New Roman" w:cs="Times New Roman"/>
          <w:sz w:val="28"/>
          <w:szCs w:val="28"/>
        </w:rPr>
        <w:t>.</w:t>
      </w:r>
    </w:p>
    <w:p w:rsidR="005139E4" w:rsidRPr="003C74E2" w:rsidRDefault="005139E4" w:rsidP="005139E4">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t>In view of the submissions made above, the Appeal of the Petitioner deserved to be dismissed.</w:t>
      </w:r>
    </w:p>
    <w:p w:rsidR="003C74E2" w:rsidRPr="004269A7" w:rsidRDefault="009E2A5B" w:rsidP="004269A7">
      <w:pPr>
        <w:pStyle w:val="ListParagraph"/>
        <w:numPr>
          <w:ilvl w:val="0"/>
          <w:numId w:val="17"/>
        </w:numPr>
        <w:spacing w:line="480" w:lineRule="auto"/>
        <w:ind w:hanging="720"/>
        <w:jc w:val="both"/>
        <w:rPr>
          <w:rFonts w:ascii="Times New Roman" w:hAnsi="Times New Roman" w:cs="Times New Roman"/>
          <w:b/>
          <w:sz w:val="28"/>
          <w:szCs w:val="28"/>
        </w:rPr>
      </w:pPr>
      <w:r w:rsidRPr="004269A7">
        <w:rPr>
          <w:rFonts w:ascii="Times New Roman" w:hAnsi="Times New Roman" w:cs="Times New Roman"/>
          <w:b/>
          <w:sz w:val="28"/>
          <w:szCs w:val="28"/>
        </w:rPr>
        <w:t>Analysis</w:t>
      </w:r>
    </w:p>
    <w:p w:rsidR="00BC5CDA" w:rsidRDefault="00F01AA4" w:rsidP="00542257">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amount charged to the </w:t>
      </w:r>
      <w:r w:rsidR="007A5A9B">
        <w:rPr>
          <w:rFonts w:ascii="Times New Roman" w:hAnsi="Times New Roman" w:cs="Times New Roman"/>
          <w:sz w:val="28"/>
          <w:szCs w:val="28"/>
        </w:rPr>
        <w:t>P</w:t>
      </w:r>
      <w:r>
        <w:rPr>
          <w:rFonts w:ascii="Times New Roman" w:hAnsi="Times New Roman" w:cs="Times New Roman"/>
          <w:sz w:val="28"/>
          <w:szCs w:val="28"/>
        </w:rPr>
        <w:t>etitioner by issuing a Supplementary Notice</w:t>
      </w:r>
      <w:r w:rsidR="007A5A9B">
        <w:rPr>
          <w:rFonts w:ascii="Times New Roman" w:hAnsi="Times New Roman" w:cs="Times New Roman"/>
          <w:sz w:val="28"/>
          <w:szCs w:val="28"/>
        </w:rPr>
        <w:t>,</w:t>
      </w:r>
      <w:r w:rsidR="0022599A">
        <w:rPr>
          <w:rFonts w:ascii="Times New Roman" w:hAnsi="Times New Roman" w:cs="Times New Roman"/>
          <w:sz w:val="28"/>
          <w:szCs w:val="28"/>
        </w:rPr>
        <w:t xml:space="preserve"> vide Memo. No. 124 dated 07.02.2018, on account of balance Service Connection Charges as per observations of </w:t>
      </w:r>
      <w:r w:rsidR="00E90AD0">
        <w:rPr>
          <w:rFonts w:ascii="Times New Roman" w:hAnsi="Times New Roman" w:cs="Times New Roman"/>
          <w:sz w:val="28"/>
          <w:szCs w:val="28"/>
        </w:rPr>
        <w:t xml:space="preserve"> Revenue </w:t>
      </w:r>
      <w:r w:rsidR="0022599A">
        <w:rPr>
          <w:rFonts w:ascii="Times New Roman" w:hAnsi="Times New Roman" w:cs="Times New Roman"/>
          <w:sz w:val="28"/>
          <w:szCs w:val="28"/>
        </w:rPr>
        <w:t>Audit</w:t>
      </w:r>
      <w:r w:rsidR="00E90AD0">
        <w:rPr>
          <w:rFonts w:ascii="Times New Roman" w:hAnsi="Times New Roman" w:cs="Times New Roman"/>
          <w:sz w:val="28"/>
          <w:szCs w:val="28"/>
        </w:rPr>
        <w:t xml:space="preserve"> Party</w:t>
      </w:r>
      <w:r w:rsidR="0022599A">
        <w:rPr>
          <w:rFonts w:ascii="Times New Roman" w:hAnsi="Times New Roman" w:cs="Times New Roman"/>
          <w:sz w:val="28"/>
          <w:szCs w:val="28"/>
        </w:rPr>
        <w:t xml:space="preserve"> vide Half Margin No. 03 dated</w:t>
      </w:r>
      <w:r w:rsidR="007A5A9B">
        <w:rPr>
          <w:rFonts w:ascii="Times New Roman" w:hAnsi="Times New Roman" w:cs="Times New Roman"/>
          <w:sz w:val="28"/>
          <w:szCs w:val="28"/>
        </w:rPr>
        <w:t xml:space="preserve"> </w:t>
      </w:r>
      <w:r w:rsidR="0022599A">
        <w:rPr>
          <w:rFonts w:ascii="Times New Roman" w:hAnsi="Times New Roman" w:cs="Times New Roman"/>
          <w:sz w:val="28"/>
          <w:szCs w:val="28"/>
        </w:rPr>
        <w:t>01.02.2018</w:t>
      </w:r>
      <w:r w:rsidR="00476BC9">
        <w:rPr>
          <w:rFonts w:ascii="Times New Roman" w:hAnsi="Times New Roman" w:cs="Times New Roman"/>
          <w:sz w:val="28"/>
          <w:szCs w:val="28"/>
        </w:rPr>
        <w:t xml:space="preserve"> modified vide notice dated 14.08.2018 as per decision of  the Forum.</w:t>
      </w:r>
    </w:p>
    <w:p w:rsidR="008D15F3" w:rsidRPr="00015B8B" w:rsidRDefault="00757D71" w:rsidP="00DC31C1">
      <w:pPr>
        <w:pStyle w:val="ListParagraph"/>
        <w:spacing w:line="480" w:lineRule="auto"/>
        <w:ind w:left="426" w:firstLine="294"/>
        <w:jc w:val="both"/>
        <w:rPr>
          <w:rFonts w:ascii="Times New Roman" w:hAnsi="Times New Roman" w:cs="Times New Roman"/>
          <w:b/>
          <w:sz w:val="28"/>
          <w:szCs w:val="28"/>
        </w:rPr>
      </w:pPr>
      <w:r>
        <w:rPr>
          <w:rFonts w:ascii="Times New Roman" w:hAnsi="Times New Roman" w:cs="Times New Roman"/>
          <w:i/>
          <w:sz w:val="28"/>
          <w:szCs w:val="28"/>
        </w:rPr>
        <w:t xml:space="preserve"> The points emerged are deliberated and analysed as under:</w:t>
      </w:r>
    </w:p>
    <w:p w:rsidR="004E725A" w:rsidRDefault="00015B8B" w:rsidP="00DD47F0">
      <w:pPr>
        <w:pStyle w:val="ListParagraph"/>
        <w:numPr>
          <w:ilvl w:val="0"/>
          <w:numId w:val="15"/>
        </w:numPr>
        <w:spacing w:line="480" w:lineRule="auto"/>
        <w:ind w:right="-24"/>
        <w:jc w:val="both"/>
        <w:rPr>
          <w:rFonts w:ascii="Times New Roman" w:hAnsi="Times New Roman" w:cs="Times New Roman"/>
          <w:sz w:val="28"/>
          <w:szCs w:val="28"/>
        </w:rPr>
      </w:pPr>
      <w:r w:rsidRPr="00015B8B">
        <w:rPr>
          <w:rFonts w:ascii="Times New Roman" w:hAnsi="Times New Roman" w:cs="Times New Roman"/>
          <w:sz w:val="28"/>
          <w:szCs w:val="28"/>
        </w:rPr>
        <w:t>During the course of hearing, th</w:t>
      </w:r>
      <w:r>
        <w:rPr>
          <w:rFonts w:ascii="Times New Roman" w:hAnsi="Times New Roman" w:cs="Times New Roman"/>
          <w:sz w:val="28"/>
          <w:szCs w:val="28"/>
        </w:rPr>
        <w:t>e</w:t>
      </w:r>
      <w:r w:rsidRPr="00015B8B">
        <w:rPr>
          <w:rFonts w:ascii="Times New Roman" w:hAnsi="Times New Roman" w:cs="Times New Roman"/>
          <w:sz w:val="28"/>
          <w:szCs w:val="28"/>
        </w:rPr>
        <w:t xml:space="preserve"> Pet</w:t>
      </w:r>
      <w:r>
        <w:rPr>
          <w:rFonts w:ascii="Times New Roman" w:hAnsi="Times New Roman" w:cs="Times New Roman"/>
          <w:sz w:val="28"/>
          <w:szCs w:val="28"/>
        </w:rPr>
        <w:t xml:space="preserve">itioner’s Representative (PR) argued that the balance amount of Service Connection Charges amounting to Rs. 5,01,255/-, held recoverable against the Petitioner </w:t>
      </w:r>
      <w:r w:rsidR="00821CB3">
        <w:rPr>
          <w:rFonts w:ascii="Times New Roman" w:hAnsi="Times New Roman" w:cs="Times New Roman"/>
          <w:sz w:val="28"/>
          <w:szCs w:val="28"/>
        </w:rPr>
        <w:t xml:space="preserve"> by the Forum was incorrect and unjust.  PR added that the Petitioner was</w:t>
      </w:r>
      <w:r w:rsidR="007A5A9B">
        <w:rPr>
          <w:rFonts w:ascii="Times New Roman" w:hAnsi="Times New Roman" w:cs="Times New Roman"/>
          <w:sz w:val="28"/>
          <w:szCs w:val="28"/>
        </w:rPr>
        <w:t xml:space="preserve"> </w:t>
      </w:r>
      <w:r w:rsidR="00821CB3">
        <w:rPr>
          <w:rFonts w:ascii="Times New Roman" w:hAnsi="Times New Roman" w:cs="Times New Roman"/>
          <w:sz w:val="28"/>
          <w:szCs w:val="28"/>
        </w:rPr>
        <w:t xml:space="preserve">not apprised of the </w:t>
      </w:r>
      <w:r w:rsidR="007A5A9B">
        <w:rPr>
          <w:rFonts w:ascii="Times New Roman" w:hAnsi="Times New Roman" w:cs="Times New Roman"/>
          <w:sz w:val="28"/>
          <w:szCs w:val="28"/>
        </w:rPr>
        <w:t xml:space="preserve">amount of sanctioned </w:t>
      </w:r>
      <w:r w:rsidR="00821CB3">
        <w:rPr>
          <w:rFonts w:ascii="Times New Roman" w:hAnsi="Times New Roman" w:cs="Times New Roman"/>
          <w:sz w:val="28"/>
          <w:szCs w:val="28"/>
        </w:rPr>
        <w:t xml:space="preserve">estimate before </w:t>
      </w:r>
      <w:r w:rsidR="00821CB3">
        <w:rPr>
          <w:rFonts w:ascii="Times New Roman" w:hAnsi="Times New Roman" w:cs="Times New Roman"/>
          <w:sz w:val="28"/>
          <w:szCs w:val="28"/>
        </w:rPr>
        <w:lastRenderedPageBreak/>
        <w:t xml:space="preserve">release of connection and was also not informed about the actual expenditure on </w:t>
      </w:r>
      <w:r w:rsidR="007A5A9B">
        <w:rPr>
          <w:rFonts w:ascii="Times New Roman" w:hAnsi="Times New Roman" w:cs="Times New Roman"/>
          <w:sz w:val="28"/>
          <w:szCs w:val="28"/>
        </w:rPr>
        <w:t xml:space="preserve">execution of </w:t>
      </w:r>
      <w:r w:rsidR="00821CB3">
        <w:rPr>
          <w:rFonts w:ascii="Times New Roman" w:hAnsi="Times New Roman" w:cs="Times New Roman"/>
          <w:sz w:val="28"/>
          <w:szCs w:val="28"/>
        </w:rPr>
        <w:t xml:space="preserve">its work as per Initial </w:t>
      </w:r>
      <w:r w:rsidR="00E90AD0">
        <w:rPr>
          <w:rFonts w:ascii="Times New Roman" w:hAnsi="Times New Roman" w:cs="Times New Roman"/>
          <w:sz w:val="28"/>
          <w:szCs w:val="28"/>
        </w:rPr>
        <w:t>W</w:t>
      </w:r>
      <w:r w:rsidR="00821CB3">
        <w:rPr>
          <w:rFonts w:ascii="Times New Roman" w:hAnsi="Times New Roman" w:cs="Times New Roman"/>
          <w:sz w:val="28"/>
          <w:szCs w:val="28"/>
        </w:rPr>
        <w:t>orks Register (IWR).</w:t>
      </w:r>
    </w:p>
    <w:p w:rsidR="00D72693" w:rsidRDefault="00821CB3" w:rsidP="00D72693">
      <w:pPr>
        <w:spacing w:line="480" w:lineRule="auto"/>
        <w:ind w:left="1440" w:firstLine="720"/>
        <w:jc w:val="both"/>
        <w:rPr>
          <w:rFonts w:ascii="Times New Roman" w:hAnsi="Times New Roman" w:cs="Times New Roman"/>
          <w:sz w:val="28"/>
          <w:szCs w:val="28"/>
        </w:rPr>
      </w:pPr>
      <w:r w:rsidRPr="00104CEE">
        <w:rPr>
          <w:rFonts w:ascii="Times New Roman" w:hAnsi="Times New Roman" w:cs="Times New Roman"/>
          <w:sz w:val="28"/>
          <w:szCs w:val="28"/>
        </w:rPr>
        <w:t xml:space="preserve">The Respondent, in its defence, stated that </w:t>
      </w:r>
      <w:r w:rsidR="0073169C" w:rsidRPr="007A5A9B">
        <w:rPr>
          <w:rFonts w:ascii="Times New Roman" w:hAnsi="Times New Roman" w:cs="Times New Roman"/>
          <w:sz w:val="28"/>
          <w:szCs w:val="28"/>
        </w:rPr>
        <w:t>d</w:t>
      </w:r>
      <w:r w:rsidR="00543AE5" w:rsidRPr="007A5A9B">
        <w:rPr>
          <w:rFonts w:ascii="Times New Roman" w:hAnsi="Times New Roman" w:cs="Times New Roman"/>
          <w:sz w:val="28"/>
          <w:szCs w:val="28"/>
        </w:rPr>
        <w:t>ue</w:t>
      </w:r>
      <w:r w:rsidR="00543AE5" w:rsidRPr="00104CEE">
        <w:rPr>
          <w:rFonts w:ascii="Times New Roman" w:hAnsi="Times New Roman" w:cs="Times New Roman"/>
          <w:sz w:val="28"/>
          <w:szCs w:val="28"/>
        </w:rPr>
        <w:t xml:space="preserve"> to clerical mistake</w:t>
      </w:r>
      <w:r w:rsidR="00391598">
        <w:rPr>
          <w:rFonts w:ascii="Times New Roman" w:hAnsi="Times New Roman" w:cs="Times New Roman"/>
          <w:sz w:val="28"/>
          <w:szCs w:val="28"/>
        </w:rPr>
        <w:t>,</w:t>
      </w:r>
      <w:r w:rsidR="00543AE5" w:rsidRPr="00104CEE">
        <w:rPr>
          <w:rFonts w:ascii="Times New Roman" w:hAnsi="Times New Roman" w:cs="Times New Roman"/>
          <w:sz w:val="28"/>
          <w:szCs w:val="28"/>
        </w:rPr>
        <w:t xml:space="preserve"> the concerned office issued Demand Notice of Rs. 93,166/-</w:t>
      </w:r>
      <w:r w:rsidR="00E90AD0">
        <w:rPr>
          <w:rFonts w:ascii="Times New Roman" w:hAnsi="Times New Roman" w:cs="Times New Roman"/>
          <w:sz w:val="28"/>
          <w:szCs w:val="28"/>
        </w:rPr>
        <w:t>,</w:t>
      </w:r>
      <w:r w:rsidR="00543AE5" w:rsidRPr="00104CEE">
        <w:rPr>
          <w:rFonts w:ascii="Times New Roman" w:hAnsi="Times New Roman" w:cs="Times New Roman"/>
          <w:sz w:val="28"/>
          <w:szCs w:val="28"/>
        </w:rPr>
        <w:t xml:space="preserve"> but the Revenue Audit Party, </w:t>
      </w:r>
      <w:r w:rsidR="004626AF">
        <w:rPr>
          <w:rFonts w:ascii="Times New Roman" w:hAnsi="Times New Roman" w:cs="Times New Roman"/>
          <w:sz w:val="28"/>
          <w:szCs w:val="28"/>
        </w:rPr>
        <w:t>noticed and pointed out the mistake by raising</w:t>
      </w:r>
      <w:r w:rsidR="00543AE5" w:rsidRPr="00104CEE">
        <w:rPr>
          <w:rFonts w:ascii="Times New Roman" w:hAnsi="Times New Roman" w:cs="Times New Roman"/>
          <w:sz w:val="28"/>
          <w:szCs w:val="28"/>
        </w:rPr>
        <w:t xml:space="preserve"> </w:t>
      </w:r>
      <w:r w:rsidR="000E3C9F">
        <w:rPr>
          <w:rFonts w:ascii="Times New Roman" w:hAnsi="Times New Roman" w:cs="Times New Roman"/>
          <w:sz w:val="28"/>
          <w:szCs w:val="28"/>
        </w:rPr>
        <w:t>an observation</w:t>
      </w:r>
      <w:r w:rsidR="003A5011">
        <w:rPr>
          <w:rFonts w:ascii="Times New Roman" w:hAnsi="Times New Roman" w:cs="Times New Roman"/>
          <w:sz w:val="28"/>
          <w:szCs w:val="28"/>
        </w:rPr>
        <w:t>,</w:t>
      </w:r>
      <w:r w:rsidR="000E3C9F">
        <w:rPr>
          <w:rFonts w:ascii="Times New Roman" w:hAnsi="Times New Roman" w:cs="Times New Roman"/>
          <w:sz w:val="28"/>
          <w:szCs w:val="28"/>
        </w:rPr>
        <w:t xml:space="preserve"> vide </w:t>
      </w:r>
      <w:r w:rsidR="00543AE5" w:rsidRPr="00104CEE">
        <w:rPr>
          <w:rFonts w:ascii="Times New Roman" w:hAnsi="Times New Roman" w:cs="Times New Roman"/>
          <w:sz w:val="28"/>
          <w:szCs w:val="28"/>
        </w:rPr>
        <w:t>Half Margin No. 03 dated 01.02.2018</w:t>
      </w:r>
      <w:r w:rsidR="003D0762">
        <w:rPr>
          <w:rFonts w:ascii="Times New Roman" w:hAnsi="Times New Roman" w:cs="Times New Roman"/>
          <w:sz w:val="28"/>
          <w:szCs w:val="28"/>
        </w:rPr>
        <w:t xml:space="preserve"> </w:t>
      </w:r>
      <w:r w:rsidR="00543AE5" w:rsidRPr="00104CEE">
        <w:rPr>
          <w:rFonts w:ascii="Times New Roman" w:hAnsi="Times New Roman" w:cs="Times New Roman"/>
          <w:sz w:val="28"/>
          <w:szCs w:val="28"/>
        </w:rPr>
        <w:t>whereafter</w:t>
      </w:r>
      <w:r w:rsidR="000E3C9F">
        <w:rPr>
          <w:rFonts w:ascii="Times New Roman" w:hAnsi="Times New Roman" w:cs="Times New Roman"/>
          <w:sz w:val="28"/>
          <w:szCs w:val="28"/>
        </w:rPr>
        <w:t>,</w:t>
      </w:r>
      <w:r w:rsidR="00543AE5" w:rsidRPr="00104CEE">
        <w:rPr>
          <w:rFonts w:ascii="Times New Roman" w:hAnsi="Times New Roman" w:cs="Times New Roman"/>
          <w:sz w:val="28"/>
          <w:szCs w:val="28"/>
        </w:rPr>
        <w:t xml:space="preserve"> the concerned Sub Division issued the</w:t>
      </w:r>
      <w:r w:rsidR="000E3C9F">
        <w:rPr>
          <w:rFonts w:ascii="Times New Roman" w:hAnsi="Times New Roman" w:cs="Times New Roman"/>
          <w:sz w:val="28"/>
          <w:szCs w:val="28"/>
        </w:rPr>
        <w:t xml:space="preserve"> supplementary d</w:t>
      </w:r>
      <w:r w:rsidR="00543AE5" w:rsidRPr="00104CEE">
        <w:rPr>
          <w:rFonts w:ascii="Times New Roman" w:hAnsi="Times New Roman" w:cs="Times New Roman"/>
          <w:sz w:val="28"/>
          <w:szCs w:val="28"/>
        </w:rPr>
        <w:t xml:space="preserve">emand for Service Connection Charges (SCC) vide memo no. 124 dated 07.02.2018. </w:t>
      </w:r>
      <w:r w:rsidR="001C12C7">
        <w:rPr>
          <w:rFonts w:ascii="Times New Roman" w:hAnsi="Times New Roman" w:cs="Times New Roman"/>
          <w:sz w:val="28"/>
          <w:szCs w:val="28"/>
        </w:rPr>
        <w:t>Subsequently, t</w:t>
      </w:r>
      <w:r w:rsidR="00543AE5" w:rsidRPr="00391598">
        <w:rPr>
          <w:rFonts w:ascii="Times New Roman" w:hAnsi="Times New Roman" w:cs="Times New Roman"/>
          <w:sz w:val="28"/>
          <w:szCs w:val="28"/>
        </w:rPr>
        <w:t xml:space="preserve">he </w:t>
      </w:r>
      <w:r w:rsidR="00543AE5" w:rsidRPr="00104CEE">
        <w:rPr>
          <w:rFonts w:ascii="Times New Roman" w:hAnsi="Times New Roman" w:cs="Times New Roman"/>
          <w:sz w:val="28"/>
          <w:szCs w:val="28"/>
        </w:rPr>
        <w:t xml:space="preserve">demand </w:t>
      </w:r>
      <w:r w:rsidR="001C12C7">
        <w:rPr>
          <w:rFonts w:ascii="Times New Roman" w:hAnsi="Times New Roman" w:cs="Times New Roman"/>
          <w:sz w:val="28"/>
          <w:szCs w:val="28"/>
        </w:rPr>
        <w:t xml:space="preserve">was modified as                   </w:t>
      </w:r>
      <w:r w:rsidR="00543AE5" w:rsidRPr="00104CEE">
        <w:rPr>
          <w:rFonts w:ascii="Times New Roman" w:hAnsi="Times New Roman" w:cs="Times New Roman"/>
          <w:sz w:val="28"/>
          <w:szCs w:val="28"/>
        </w:rPr>
        <w:t xml:space="preserve"> Rs. 5,01,255/- as per order of the Forum and </w:t>
      </w:r>
      <w:r w:rsidR="008A7EA4">
        <w:rPr>
          <w:rFonts w:ascii="Times New Roman" w:hAnsi="Times New Roman" w:cs="Times New Roman"/>
          <w:sz w:val="28"/>
          <w:szCs w:val="28"/>
        </w:rPr>
        <w:t xml:space="preserve">as </w:t>
      </w:r>
      <w:r w:rsidR="00543AE5" w:rsidRPr="00104CEE">
        <w:rPr>
          <w:rFonts w:ascii="Times New Roman" w:hAnsi="Times New Roman" w:cs="Times New Roman"/>
          <w:sz w:val="28"/>
          <w:szCs w:val="28"/>
        </w:rPr>
        <w:t>per provisions of Regulation  9.1.1</w:t>
      </w:r>
      <w:r w:rsidR="000E3C9F">
        <w:rPr>
          <w:rFonts w:ascii="Times New Roman" w:hAnsi="Times New Roman" w:cs="Times New Roman"/>
          <w:sz w:val="28"/>
          <w:szCs w:val="28"/>
        </w:rPr>
        <w:t xml:space="preserve">(a) </w:t>
      </w:r>
      <w:r w:rsidR="00FA0E89">
        <w:rPr>
          <w:rFonts w:ascii="Times New Roman" w:hAnsi="Times New Roman" w:cs="Times New Roman"/>
          <w:sz w:val="28"/>
          <w:szCs w:val="28"/>
        </w:rPr>
        <w:t>(</w:t>
      </w:r>
      <w:r w:rsidR="00543AE5" w:rsidRPr="00104CEE">
        <w:rPr>
          <w:rFonts w:ascii="Times New Roman" w:hAnsi="Times New Roman" w:cs="Times New Roman"/>
          <w:sz w:val="28"/>
          <w:szCs w:val="28"/>
        </w:rPr>
        <w:t xml:space="preserve">ii) of the Supply </w:t>
      </w:r>
      <w:r w:rsidR="00920869" w:rsidRPr="00104CEE">
        <w:rPr>
          <w:rFonts w:ascii="Times New Roman" w:hAnsi="Times New Roman" w:cs="Times New Roman"/>
          <w:sz w:val="28"/>
          <w:szCs w:val="28"/>
        </w:rPr>
        <w:t xml:space="preserve"> </w:t>
      </w:r>
      <w:r w:rsidR="00543AE5" w:rsidRPr="00104CEE">
        <w:rPr>
          <w:rFonts w:ascii="Times New Roman" w:hAnsi="Times New Roman" w:cs="Times New Roman"/>
          <w:sz w:val="28"/>
          <w:szCs w:val="28"/>
        </w:rPr>
        <w:t>Code-2014</w:t>
      </w:r>
      <w:r w:rsidR="00543AE5" w:rsidRPr="00391598">
        <w:rPr>
          <w:rFonts w:ascii="Times New Roman" w:hAnsi="Times New Roman" w:cs="Times New Roman"/>
          <w:sz w:val="28"/>
          <w:szCs w:val="28"/>
        </w:rPr>
        <w:t>.</w:t>
      </w:r>
      <w:r w:rsidR="00D72693" w:rsidRPr="00391598">
        <w:rPr>
          <w:rFonts w:ascii="Times New Roman" w:hAnsi="Times New Roman" w:cs="Times New Roman"/>
          <w:sz w:val="28"/>
          <w:szCs w:val="28"/>
        </w:rPr>
        <w:t xml:space="preserve">  </w:t>
      </w:r>
      <w:r w:rsidR="0026358D" w:rsidRPr="00391598">
        <w:rPr>
          <w:rFonts w:ascii="Times New Roman" w:hAnsi="Times New Roman" w:cs="Times New Roman"/>
          <w:sz w:val="28"/>
          <w:szCs w:val="28"/>
        </w:rPr>
        <w:t>Since</w:t>
      </w:r>
      <w:r w:rsidR="0026358D">
        <w:rPr>
          <w:rFonts w:ascii="Times New Roman" w:hAnsi="Times New Roman" w:cs="Times New Roman"/>
          <w:sz w:val="28"/>
          <w:szCs w:val="28"/>
        </w:rPr>
        <w:t xml:space="preserve"> the work had been completed, the Respondent worked out the actual expenditure incurred as per Initial Works Register (IWR), placed in CGRF file, as Rs. 5,01,255/-.</w:t>
      </w:r>
      <w:r w:rsidR="00D72693">
        <w:rPr>
          <w:rFonts w:ascii="Times New Roman" w:hAnsi="Times New Roman" w:cs="Times New Roman"/>
          <w:sz w:val="28"/>
          <w:szCs w:val="28"/>
        </w:rPr>
        <w:t xml:space="preserve">  </w:t>
      </w:r>
      <w:r w:rsidR="0026358D" w:rsidRPr="00467A7E">
        <w:rPr>
          <w:rFonts w:ascii="Times New Roman" w:hAnsi="Times New Roman" w:cs="Times New Roman"/>
          <w:sz w:val="28"/>
          <w:szCs w:val="28"/>
        </w:rPr>
        <w:t xml:space="preserve">The </w:t>
      </w:r>
      <w:r w:rsidR="0026358D">
        <w:rPr>
          <w:rFonts w:ascii="Times New Roman" w:hAnsi="Times New Roman" w:cs="Times New Roman"/>
          <w:sz w:val="28"/>
          <w:szCs w:val="28"/>
        </w:rPr>
        <w:t>Regulation 9.1.1 (a) (ii) of the Supply Code-2014, for new connection</w:t>
      </w:r>
      <w:r w:rsidR="000E3C9F">
        <w:rPr>
          <w:rFonts w:ascii="Times New Roman" w:hAnsi="Times New Roman" w:cs="Times New Roman"/>
          <w:sz w:val="28"/>
          <w:szCs w:val="28"/>
        </w:rPr>
        <w:t>,</w:t>
      </w:r>
      <w:r w:rsidR="0026358D">
        <w:rPr>
          <w:rFonts w:ascii="Times New Roman" w:hAnsi="Times New Roman" w:cs="Times New Roman"/>
          <w:sz w:val="28"/>
          <w:szCs w:val="28"/>
        </w:rPr>
        <w:t xml:space="preserve"> where </w:t>
      </w:r>
      <w:r w:rsidR="000E3C9F">
        <w:rPr>
          <w:rFonts w:ascii="Times New Roman" w:hAnsi="Times New Roman" w:cs="Times New Roman"/>
          <w:sz w:val="28"/>
          <w:szCs w:val="28"/>
        </w:rPr>
        <w:t xml:space="preserve">the </w:t>
      </w:r>
      <w:r w:rsidR="00853E6D">
        <w:rPr>
          <w:rFonts w:ascii="Times New Roman" w:hAnsi="Times New Roman" w:cs="Times New Roman"/>
          <w:sz w:val="28"/>
          <w:szCs w:val="28"/>
        </w:rPr>
        <w:t>d</w:t>
      </w:r>
      <w:r w:rsidR="0026358D">
        <w:rPr>
          <w:rFonts w:ascii="Times New Roman" w:hAnsi="Times New Roman" w:cs="Times New Roman"/>
          <w:sz w:val="28"/>
          <w:szCs w:val="28"/>
        </w:rPr>
        <w:t>emand exceed</w:t>
      </w:r>
      <w:r w:rsidR="000E3C9F">
        <w:rPr>
          <w:rFonts w:ascii="Times New Roman" w:hAnsi="Times New Roman" w:cs="Times New Roman"/>
          <w:sz w:val="28"/>
          <w:szCs w:val="28"/>
        </w:rPr>
        <w:t>ed</w:t>
      </w:r>
      <w:r w:rsidR="0026358D">
        <w:rPr>
          <w:rFonts w:ascii="Times New Roman" w:hAnsi="Times New Roman" w:cs="Times New Roman"/>
          <w:sz w:val="28"/>
          <w:szCs w:val="28"/>
        </w:rPr>
        <w:t xml:space="preserve"> 100 kVA, reads as under:</w:t>
      </w:r>
    </w:p>
    <w:p w:rsidR="0026358D" w:rsidRPr="0000732F" w:rsidRDefault="0026358D" w:rsidP="006D550B">
      <w:pPr>
        <w:spacing w:line="480" w:lineRule="auto"/>
        <w:ind w:left="1440" w:right="1251" w:firstLine="720"/>
        <w:jc w:val="both"/>
        <w:rPr>
          <w:rFonts w:ascii="Times New Roman" w:hAnsi="Times New Roman" w:cs="Times New Roman"/>
          <w:i/>
          <w:sz w:val="28"/>
          <w:szCs w:val="28"/>
        </w:rPr>
      </w:pPr>
      <w:r w:rsidRPr="0000732F">
        <w:rPr>
          <w:rFonts w:ascii="Times New Roman" w:hAnsi="Times New Roman" w:cs="Times New Roman"/>
          <w:i/>
          <w:sz w:val="28"/>
          <w:szCs w:val="28"/>
        </w:rPr>
        <w:t xml:space="preserve">“Where load/demand required for above mentioned categories exceeds 100kW/100kVA, the </w:t>
      </w:r>
      <w:r w:rsidRPr="0000732F">
        <w:rPr>
          <w:rFonts w:ascii="Times New Roman" w:hAnsi="Times New Roman" w:cs="Times New Roman"/>
          <w:i/>
          <w:sz w:val="28"/>
          <w:szCs w:val="28"/>
        </w:rPr>
        <w:lastRenderedPageBreak/>
        <w:t>applicant shall be required to</w:t>
      </w:r>
      <w:r>
        <w:rPr>
          <w:rFonts w:ascii="Times New Roman" w:hAnsi="Times New Roman" w:cs="Times New Roman"/>
          <w:i/>
          <w:sz w:val="28"/>
          <w:szCs w:val="28"/>
        </w:rPr>
        <w:t xml:space="preserve"> </w:t>
      </w:r>
      <w:r w:rsidRPr="0000732F">
        <w:rPr>
          <w:rFonts w:ascii="Times New Roman" w:hAnsi="Times New Roman" w:cs="Times New Roman"/>
          <w:i/>
          <w:sz w:val="28"/>
          <w:szCs w:val="28"/>
        </w:rPr>
        <w:t>pay the actual expenditure incurred by the distribut</w:t>
      </w:r>
      <w:r>
        <w:rPr>
          <w:rFonts w:ascii="Times New Roman" w:hAnsi="Times New Roman" w:cs="Times New Roman"/>
          <w:i/>
          <w:sz w:val="28"/>
          <w:szCs w:val="28"/>
        </w:rPr>
        <w:t>i</w:t>
      </w:r>
      <w:r w:rsidRPr="0000732F">
        <w:rPr>
          <w:rFonts w:ascii="Times New Roman" w:hAnsi="Times New Roman" w:cs="Times New Roman"/>
          <w:i/>
          <w:sz w:val="28"/>
          <w:szCs w:val="28"/>
        </w:rPr>
        <w:t xml:space="preserve">on licensee for release of connection.  For 11 kV consumers, the expenditure shall include the cost of the individual service and proportionate cost of the common portion of the main line up to the feeding </w:t>
      </w:r>
      <w:r>
        <w:rPr>
          <w:rFonts w:ascii="Times New Roman" w:hAnsi="Times New Roman" w:cs="Times New Roman"/>
          <w:i/>
          <w:sz w:val="28"/>
          <w:szCs w:val="28"/>
        </w:rPr>
        <w:t>S</w:t>
      </w:r>
      <w:r w:rsidRPr="0000732F">
        <w:rPr>
          <w:rFonts w:ascii="Times New Roman" w:hAnsi="Times New Roman" w:cs="Times New Roman"/>
          <w:i/>
          <w:sz w:val="28"/>
          <w:szCs w:val="28"/>
        </w:rPr>
        <w:t>ub-station including breaker as per the cost data approved by the Commission.</w:t>
      </w:r>
    </w:p>
    <w:p w:rsidR="0026358D" w:rsidRDefault="0026358D" w:rsidP="006D550B">
      <w:pPr>
        <w:spacing w:line="480" w:lineRule="auto"/>
        <w:ind w:left="1440" w:right="1251" w:firstLine="720"/>
        <w:jc w:val="both"/>
        <w:rPr>
          <w:rFonts w:ascii="Times New Roman" w:hAnsi="Times New Roman" w:cs="Times New Roman"/>
          <w:i/>
          <w:sz w:val="28"/>
          <w:szCs w:val="28"/>
        </w:rPr>
      </w:pPr>
      <w:r w:rsidRPr="0000732F">
        <w:rPr>
          <w:rFonts w:ascii="Times New Roman" w:hAnsi="Times New Roman" w:cs="Times New Roman"/>
          <w:i/>
          <w:sz w:val="28"/>
          <w:szCs w:val="28"/>
        </w:rPr>
        <w:t>In such cases, the distribution licensee shall prepare an estimate based on Standard Cost Data approved by the commission and applicant shall be required to deposit such amount as Security (Works) before start of work.  A final bill shall be prepared by the distribution licensee after completion of work and necessary recovery or refund shall be made as per regulation 9.3.</w:t>
      </w:r>
      <w:r>
        <w:rPr>
          <w:rFonts w:ascii="Times New Roman" w:hAnsi="Times New Roman" w:cs="Times New Roman"/>
          <w:i/>
          <w:sz w:val="28"/>
          <w:szCs w:val="28"/>
        </w:rPr>
        <w:t>”</w:t>
      </w:r>
    </w:p>
    <w:p w:rsidR="00FA0E89" w:rsidRPr="00FA0E89" w:rsidRDefault="00FA0E89" w:rsidP="00FA0E89">
      <w:pPr>
        <w:spacing w:line="480" w:lineRule="auto"/>
        <w:ind w:right="-24" w:firstLine="720"/>
        <w:jc w:val="both"/>
        <w:rPr>
          <w:rFonts w:ascii="Times New Roman" w:hAnsi="Times New Roman" w:cs="Times New Roman"/>
          <w:sz w:val="28"/>
          <w:szCs w:val="28"/>
        </w:rPr>
      </w:pPr>
      <w:r w:rsidRPr="00FA0E89">
        <w:rPr>
          <w:rFonts w:ascii="Times New Roman" w:hAnsi="Times New Roman" w:cs="Times New Roman"/>
          <w:sz w:val="28"/>
          <w:szCs w:val="28"/>
        </w:rPr>
        <w:t>During the course of hearing, the Respondent informed that due to non-posting of Revenue Accountant</w:t>
      </w:r>
      <w:r w:rsidR="003E62C6">
        <w:rPr>
          <w:rFonts w:ascii="Times New Roman" w:hAnsi="Times New Roman" w:cs="Times New Roman"/>
          <w:sz w:val="28"/>
          <w:szCs w:val="28"/>
        </w:rPr>
        <w:t xml:space="preserve"> and other subordinate staff, ibid  omission took place.</w:t>
      </w:r>
    </w:p>
    <w:p w:rsidR="005A2D32" w:rsidRDefault="00A763B1" w:rsidP="003527D0">
      <w:pPr>
        <w:pStyle w:val="ListParagraph"/>
        <w:numPr>
          <w:ilvl w:val="0"/>
          <w:numId w:val="15"/>
        </w:numPr>
        <w:spacing w:line="480" w:lineRule="auto"/>
        <w:ind w:left="1418" w:right="-24" w:hanging="851"/>
        <w:jc w:val="both"/>
        <w:rPr>
          <w:rFonts w:ascii="Times New Roman" w:hAnsi="Times New Roman" w:cs="Times New Roman"/>
          <w:sz w:val="28"/>
          <w:szCs w:val="28"/>
        </w:rPr>
      </w:pPr>
      <w:r w:rsidRPr="00DF341A">
        <w:rPr>
          <w:rFonts w:ascii="Times New Roman" w:hAnsi="Times New Roman" w:cs="Times New Roman"/>
          <w:sz w:val="28"/>
          <w:szCs w:val="28"/>
        </w:rPr>
        <w:lastRenderedPageBreak/>
        <w:t xml:space="preserve">During the course of hearing, reference to </w:t>
      </w:r>
      <w:r w:rsidR="000E3C9F">
        <w:rPr>
          <w:rFonts w:ascii="Times New Roman" w:hAnsi="Times New Roman" w:cs="Times New Roman"/>
          <w:sz w:val="28"/>
          <w:szCs w:val="28"/>
        </w:rPr>
        <w:t xml:space="preserve">the </w:t>
      </w:r>
      <w:r w:rsidRPr="00DF341A">
        <w:rPr>
          <w:rFonts w:ascii="Times New Roman" w:hAnsi="Times New Roman" w:cs="Times New Roman"/>
          <w:sz w:val="28"/>
          <w:szCs w:val="28"/>
        </w:rPr>
        <w:t>provisions contained in Regulation 6.8.3 (</w:t>
      </w:r>
      <w:r w:rsidR="005A2D32">
        <w:rPr>
          <w:rFonts w:ascii="Times New Roman" w:hAnsi="Times New Roman" w:cs="Times New Roman"/>
          <w:sz w:val="28"/>
          <w:szCs w:val="28"/>
        </w:rPr>
        <w:t>f</w:t>
      </w:r>
      <w:r w:rsidRPr="00DF341A">
        <w:rPr>
          <w:rFonts w:ascii="Times New Roman" w:hAnsi="Times New Roman" w:cs="Times New Roman"/>
          <w:sz w:val="28"/>
          <w:szCs w:val="28"/>
        </w:rPr>
        <w:t xml:space="preserve">) of the Supply </w:t>
      </w:r>
      <w:r w:rsidR="0043569A">
        <w:rPr>
          <w:rFonts w:ascii="Times New Roman" w:hAnsi="Times New Roman" w:cs="Times New Roman"/>
          <w:sz w:val="28"/>
          <w:szCs w:val="28"/>
        </w:rPr>
        <w:t>C</w:t>
      </w:r>
      <w:r w:rsidRPr="00DF341A">
        <w:rPr>
          <w:rFonts w:ascii="Times New Roman" w:hAnsi="Times New Roman" w:cs="Times New Roman"/>
          <w:sz w:val="28"/>
          <w:szCs w:val="28"/>
        </w:rPr>
        <w:t>ode-2014, providing as under, was also deli</w:t>
      </w:r>
      <w:r w:rsidR="0043569A">
        <w:rPr>
          <w:rFonts w:ascii="Times New Roman" w:hAnsi="Times New Roman" w:cs="Times New Roman"/>
          <w:sz w:val="28"/>
          <w:szCs w:val="28"/>
        </w:rPr>
        <w:t>b</w:t>
      </w:r>
      <w:r w:rsidRPr="00DF341A">
        <w:rPr>
          <w:rFonts w:ascii="Times New Roman" w:hAnsi="Times New Roman" w:cs="Times New Roman"/>
          <w:sz w:val="28"/>
          <w:szCs w:val="28"/>
        </w:rPr>
        <w:t>e</w:t>
      </w:r>
      <w:r w:rsidR="0043569A">
        <w:rPr>
          <w:rFonts w:ascii="Times New Roman" w:hAnsi="Times New Roman" w:cs="Times New Roman"/>
          <w:sz w:val="28"/>
          <w:szCs w:val="28"/>
        </w:rPr>
        <w:t>r</w:t>
      </w:r>
      <w:r w:rsidRPr="00DF341A">
        <w:rPr>
          <w:rFonts w:ascii="Times New Roman" w:hAnsi="Times New Roman" w:cs="Times New Roman"/>
          <w:sz w:val="28"/>
          <w:szCs w:val="28"/>
        </w:rPr>
        <w:t>ated</w:t>
      </w:r>
      <w:r w:rsidR="00DF341A" w:rsidRPr="00DF341A">
        <w:rPr>
          <w:rFonts w:ascii="Times New Roman" w:hAnsi="Times New Roman" w:cs="Times New Roman"/>
          <w:sz w:val="28"/>
          <w:szCs w:val="28"/>
        </w:rPr>
        <w:t>:</w:t>
      </w:r>
    </w:p>
    <w:p w:rsidR="001B0247" w:rsidRDefault="005A2D32" w:rsidP="00343D3C">
      <w:pPr>
        <w:pStyle w:val="ListParagraph"/>
        <w:spacing w:line="480" w:lineRule="auto"/>
        <w:ind w:left="1418" w:right="12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75AE0">
        <w:rPr>
          <w:rFonts w:ascii="Times New Roman" w:hAnsi="Times New Roman" w:cs="Times New Roman"/>
          <w:i/>
          <w:sz w:val="28"/>
          <w:szCs w:val="28"/>
        </w:rPr>
        <w:t>“The terms and conditions specified in the Dema</w:t>
      </w:r>
      <w:r w:rsidR="00230B9C">
        <w:rPr>
          <w:rFonts w:ascii="Times New Roman" w:hAnsi="Times New Roman" w:cs="Times New Roman"/>
          <w:i/>
          <w:sz w:val="28"/>
          <w:szCs w:val="28"/>
        </w:rPr>
        <w:t>n</w:t>
      </w:r>
      <w:r w:rsidR="00275AE0">
        <w:rPr>
          <w:rFonts w:ascii="Times New Roman" w:hAnsi="Times New Roman" w:cs="Times New Roman"/>
          <w:i/>
          <w:sz w:val="28"/>
          <w:szCs w:val="28"/>
        </w:rPr>
        <w:t xml:space="preserve">d Notice once issued shall not be altered except when necessitated by change in applicable Laws/Regulations or in case of genuine </w:t>
      </w:r>
      <w:r w:rsidR="00A6189C">
        <w:rPr>
          <w:rFonts w:ascii="Times New Roman" w:hAnsi="Times New Roman" w:cs="Times New Roman"/>
          <w:i/>
          <w:sz w:val="28"/>
          <w:szCs w:val="28"/>
        </w:rPr>
        <w:t>arithmetical calculation mistake.”</w:t>
      </w:r>
      <w:r w:rsidR="00731945" w:rsidRPr="00DF341A">
        <w:rPr>
          <w:rFonts w:ascii="Times New Roman" w:hAnsi="Times New Roman" w:cs="Times New Roman"/>
          <w:sz w:val="28"/>
          <w:szCs w:val="28"/>
        </w:rPr>
        <w:tab/>
      </w:r>
    </w:p>
    <w:p w:rsidR="00F403AA" w:rsidRDefault="00F403AA" w:rsidP="00485BEE">
      <w:pPr>
        <w:pStyle w:val="ListParagraph"/>
        <w:spacing w:line="480" w:lineRule="auto"/>
        <w:ind w:left="0" w:right="-24" w:firstLine="720"/>
        <w:jc w:val="both"/>
        <w:rPr>
          <w:rFonts w:ascii="Times New Roman" w:hAnsi="Times New Roman" w:cs="Times New Roman"/>
          <w:sz w:val="28"/>
          <w:szCs w:val="28"/>
        </w:rPr>
      </w:pPr>
      <w:r>
        <w:rPr>
          <w:rFonts w:ascii="Times New Roman" w:hAnsi="Times New Roman" w:cs="Times New Roman"/>
          <w:sz w:val="28"/>
          <w:szCs w:val="28"/>
        </w:rPr>
        <w:t>PR was</w:t>
      </w:r>
      <w:r w:rsidR="000E3C9F">
        <w:rPr>
          <w:rFonts w:ascii="Times New Roman" w:hAnsi="Times New Roman" w:cs="Times New Roman"/>
          <w:sz w:val="28"/>
          <w:szCs w:val="28"/>
        </w:rPr>
        <w:t>,</w:t>
      </w:r>
      <w:r>
        <w:rPr>
          <w:rFonts w:ascii="Times New Roman" w:hAnsi="Times New Roman" w:cs="Times New Roman"/>
          <w:sz w:val="28"/>
          <w:szCs w:val="28"/>
        </w:rPr>
        <w:t xml:space="preserve"> then</w:t>
      </w:r>
      <w:r w:rsidR="000E3C9F">
        <w:rPr>
          <w:rFonts w:ascii="Times New Roman" w:hAnsi="Times New Roman" w:cs="Times New Roman"/>
          <w:sz w:val="28"/>
          <w:szCs w:val="28"/>
        </w:rPr>
        <w:t>,</w:t>
      </w:r>
      <w:r>
        <w:rPr>
          <w:rFonts w:ascii="Times New Roman" w:hAnsi="Times New Roman" w:cs="Times New Roman"/>
          <w:sz w:val="28"/>
          <w:szCs w:val="28"/>
        </w:rPr>
        <w:t xml:space="preserve"> asked </w:t>
      </w:r>
      <w:r w:rsidR="003E62C6">
        <w:rPr>
          <w:rFonts w:ascii="Times New Roman" w:hAnsi="Times New Roman" w:cs="Times New Roman"/>
          <w:sz w:val="28"/>
          <w:szCs w:val="28"/>
        </w:rPr>
        <w:t xml:space="preserve">by the Court </w:t>
      </w:r>
      <w:r>
        <w:rPr>
          <w:rFonts w:ascii="Times New Roman" w:hAnsi="Times New Roman" w:cs="Times New Roman"/>
          <w:sz w:val="28"/>
          <w:szCs w:val="28"/>
        </w:rPr>
        <w:t>to quote any citation of Competent Court of Law or any rule/regulation in support of its contention of not</w:t>
      </w:r>
      <w:r w:rsidR="000E3C9F">
        <w:rPr>
          <w:rFonts w:ascii="Times New Roman" w:hAnsi="Times New Roman" w:cs="Times New Roman"/>
          <w:sz w:val="28"/>
          <w:szCs w:val="28"/>
        </w:rPr>
        <w:t xml:space="preserve"> raising the demand correctly in the first instance and demanding the left out Service Connection charges (SCC) subsequently</w:t>
      </w:r>
      <w:r>
        <w:rPr>
          <w:rFonts w:ascii="Times New Roman" w:hAnsi="Times New Roman" w:cs="Times New Roman"/>
          <w:sz w:val="28"/>
          <w:szCs w:val="28"/>
        </w:rPr>
        <w:t xml:space="preserve"> </w:t>
      </w:r>
      <w:r w:rsidR="000E3C9F">
        <w:rPr>
          <w:rFonts w:ascii="Times New Roman" w:hAnsi="Times New Roman" w:cs="Times New Roman"/>
          <w:sz w:val="28"/>
          <w:szCs w:val="28"/>
        </w:rPr>
        <w:t>vide s</w:t>
      </w:r>
      <w:r>
        <w:rPr>
          <w:rFonts w:ascii="Times New Roman" w:hAnsi="Times New Roman" w:cs="Times New Roman"/>
          <w:sz w:val="28"/>
          <w:szCs w:val="28"/>
        </w:rPr>
        <w:t xml:space="preserve">upplementary demand </w:t>
      </w:r>
      <w:r w:rsidR="00DF60C0">
        <w:rPr>
          <w:rFonts w:ascii="Times New Roman" w:hAnsi="Times New Roman" w:cs="Times New Roman"/>
          <w:sz w:val="28"/>
          <w:szCs w:val="28"/>
        </w:rPr>
        <w:t>no</w:t>
      </w:r>
      <w:r w:rsidR="00BA01FB">
        <w:rPr>
          <w:rFonts w:ascii="Times New Roman" w:hAnsi="Times New Roman" w:cs="Times New Roman"/>
          <w:sz w:val="28"/>
          <w:szCs w:val="28"/>
        </w:rPr>
        <w:t>t</w:t>
      </w:r>
      <w:r w:rsidR="00DF60C0">
        <w:rPr>
          <w:rFonts w:ascii="Times New Roman" w:hAnsi="Times New Roman" w:cs="Times New Roman"/>
          <w:sz w:val="28"/>
          <w:szCs w:val="28"/>
        </w:rPr>
        <w:t>ice</w:t>
      </w:r>
      <w:r w:rsidR="00542FCF">
        <w:rPr>
          <w:rFonts w:ascii="Times New Roman" w:hAnsi="Times New Roman" w:cs="Times New Roman"/>
          <w:sz w:val="28"/>
          <w:szCs w:val="28"/>
        </w:rPr>
        <w:t xml:space="preserve">.  </w:t>
      </w:r>
      <w:r w:rsidR="001C12C7">
        <w:rPr>
          <w:rFonts w:ascii="Times New Roman" w:hAnsi="Times New Roman" w:cs="Times New Roman"/>
          <w:sz w:val="28"/>
          <w:szCs w:val="28"/>
        </w:rPr>
        <w:t xml:space="preserve">In response, </w:t>
      </w:r>
      <w:r>
        <w:rPr>
          <w:rFonts w:ascii="Times New Roman" w:hAnsi="Times New Roman" w:cs="Times New Roman"/>
          <w:sz w:val="28"/>
          <w:szCs w:val="28"/>
        </w:rPr>
        <w:t>PR requested for grant of some time to enable it to do so</w:t>
      </w:r>
      <w:r w:rsidR="00B51261">
        <w:rPr>
          <w:rFonts w:ascii="Times New Roman" w:hAnsi="Times New Roman" w:cs="Times New Roman"/>
          <w:sz w:val="28"/>
          <w:szCs w:val="28"/>
        </w:rPr>
        <w:t>,</w:t>
      </w:r>
      <w:r>
        <w:rPr>
          <w:rFonts w:ascii="Times New Roman" w:hAnsi="Times New Roman" w:cs="Times New Roman"/>
          <w:sz w:val="28"/>
          <w:szCs w:val="28"/>
        </w:rPr>
        <w:t xml:space="preserve"> </w:t>
      </w:r>
      <w:r w:rsidR="001C12C7">
        <w:rPr>
          <w:rFonts w:ascii="Times New Roman" w:hAnsi="Times New Roman" w:cs="Times New Roman"/>
          <w:sz w:val="28"/>
          <w:szCs w:val="28"/>
        </w:rPr>
        <w:t xml:space="preserve">accordingly, </w:t>
      </w:r>
      <w:r w:rsidR="00B51261">
        <w:rPr>
          <w:rFonts w:ascii="Times New Roman" w:hAnsi="Times New Roman" w:cs="Times New Roman"/>
          <w:sz w:val="28"/>
          <w:szCs w:val="28"/>
        </w:rPr>
        <w:t>i</w:t>
      </w:r>
      <w:r>
        <w:rPr>
          <w:rFonts w:ascii="Times New Roman" w:hAnsi="Times New Roman" w:cs="Times New Roman"/>
          <w:sz w:val="28"/>
          <w:szCs w:val="28"/>
        </w:rPr>
        <w:t>t was allowed to send its response by</w:t>
      </w:r>
      <w:r w:rsidR="0079069D">
        <w:rPr>
          <w:rFonts w:ascii="Times New Roman" w:hAnsi="Times New Roman" w:cs="Times New Roman"/>
          <w:sz w:val="28"/>
          <w:szCs w:val="28"/>
        </w:rPr>
        <w:t xml:space="preserve"> e</w:t>
      </w:r>
      <w:r>
        <w:rPr>
          <w:rFonts w:ascii="Times New Roman" w:hAnsi="Times New Roman" w:cs="Times New Roman"/>
          <w:sz w:val="28"/>
          <w:szCs w:val="28"/>
        </w:rPr>
        <w:t>-mail</w:t>
      </w:r>
      <w:r w:rsidR="0079069D">
        <w:rPr>
          <w:rFonts w:ascii="Times New Roman" w:hAnsi="Times New Roman" w:cs="Times New Roman"/>
          <w:sz w:val="28"/>
          <w:szCs w:val="28"/>
        </w:rPr>
        <w:t xml:space="preserve"> latest</w:t>
      </w:r>
      <w:r>
        <w:rPr>
          <w:rFonts w:ascii="Times New Roman" w:hAnsi="Times New Roman" w:cs="Times New Roman"/>
          <w:sz w:val="28"/>
          <w:szCs w:val="28"/>
        </w:rPr>
        <w:t xml:space="preserve"> by 24.12.2018. A communication in this regard was also sent in the shape of </w:t>
      </w:r>
      <w:r w:rsidR="00B51261">
        <w:rPr>
          <w:rFonts w:ascii="Times New Roman" w:hAnsi="Times New Roman" w:cs="Times New Roman"/>
          <w:sz w:val="28"/>
          <w:szCs w:val="28"/>
        </w:rPr>
        <w:t>p</w:t>
      </w:r>
      <w:r>
        <w:rPr>
          <w:rFonts w:ascii="Times New Roman" w:hAnsi="Times New Roman" w:cs="Times New Roman"/>
          <w:sz w:val="28"/>
          <w:szCs w:val="28"/>
        </w:rPr>
        <w:t xml:space="preserve">roceedings of the hearing vide </w:t>
      </w:r>
      <w:r w:rsidR="00B50B8F">
        <w:rPr>
          <w:rFonts w:ascii="Times New Roman" w:hAnsi="Times New Roman" w:cs="Times New Roman"/>
          <w:sz w:val="28"/>
          <w:szCs w:val="28"/>
        </w:rPr>
        <w:t xml:space="preserve">this office </w:t>
      </w:r>
      <w:r>
        <w:rPr>
          <w:rFonts w:ascii="Times New Roman" w:hAnsi="Times New Roman" w:cs="Times New Roman"/>
          <w:sz w:val="28"/>
          <w:szCs w:val="28"/>
        </w:rPr>
        <w:t>letter No.</w:t>
      </w:r>
      <w:r w:rsidR="00920EA9">
        <w:rPr>
          <w:rFonts w:ascii="Times New Roman" w:hAnsi="Times New Roman" w:cs="Times New Roman"/>
          <w:sz w:val="28"/>
          <w:szCs w:val="28"/>
        </w:rPr>
        <w:t xml:space="preserve">1816/1817 </w:t>
      </w:r>
      <w:r>
        <w:rPr>
          <w:rFonts w:ascii="Times New Roman" w:hAnsi="Times New Roman" w:cs="Times New Roman"/>
          <w:sz w:val="28"/>
          <w:szCs w:val="28"/>
        </w:rPr>
        <w:t>dated</w:t>
      </w:r>
      <w:r w:rsidR="00B50B8F">
        <w:rPr>
          <w:rFonts w:ascii="Times New Roman" w:hAnsi="Times New Roman" w:cs="Times New Roman"/>
          <w:sz w:val="28"/>
          <w:szCs w:val="28"/>
        </w:rPr>
        <w:t xml:space="preserve"> </w:t>
      </w:r>
      <w:r w:rsidR="00920EA9">
        <w:rPr>
          <w:rFonts w:ascii="Times New Roman" w:hAnsi="Times New Roman" w:cs="Times New Roman"/>
          <w:sz w:val="28"/>
          <w:szCs w:val="28"/>
        </w:rPr>
        <w:t>18.12.2018</w:t>
      </w:r>
      <w:r w:rsidR="00B50B8F">
        <w:rPr>
          <w:rFonts w:ascii="Times New Roman" w:hAnsi="Times New Roman" w:cs="Times New Roman"/>
          <w:sz w:val="28"/>
          <w:szCs w:val="28"/>
        </w:rPr>
        <w:t xml:space="preserve"> addressed to the Petitioner under intimation to the Respondent</w:t>
      </w:r>
      <w:r>
        <w:rPr>
          <w:rFonts w:ascii="Times New Roman" w:hAnsi="Times New Roman" w:cs="Times New Roman"/>
          <w:sz w:val="28"/>
          <w:szCs w:val="28"/>
        </w:rPr>
        <w:t>.</w:t>
      </w:r>
    </w:p>
    <w:p w:rsidR="00F403AA" w:rsidRDefault="00790FC1" w:rsidP="003D4007">
      <w:pPr>
        <w:pStyle w:val="ListParagraph"/>
        <w:numPr>
          <w:ilvl w:val="0"/>
          <w:numId w:val="15"/>
        </w:numPr>
        <w:spacing w:line="480" w:lineRule="auto"/>
        <w:ind w:left="1418" w:right="-24" w:hanging="1134"/>
        <w:jc w:val="both"/>
        <w:rPr>
          <w:rFonts w:ascii="Times New Roman" w:hAnsi="Times New Roman" w:cs="Times New Roman"/>
          <w:sz w:val="28"/>
          <w:szCs w:val="28"/>
        </w:rPr>
      </w:pPr>
      <w:r>
        <w:rPr>
          <w:rFonts w:ascii="Times New Roman" w:hAnsi="Times New Roman" w:cs="Times New Roman"/>
          <w:sz w:val="28"/>
          <w:szCs w:val="28"/>
        </w:rPr>
        <w:t xml:space="preserve">Petitioner’s Representative (PR), vide e-mail dated 24.12.2018, reiterated mainly the submissions made in the </w:t>
      </w:r>
      <w:r w:rsidR="00196758">
        <w:rPr>
          <w:rFonts w:ascii="Times New Roman" w:hAnsi="Times New Roman" w:cs="Times New Roman"/>
          <w:sz w:val="28"/>
          <w:szCs w:val="28"/>
        </w:rPr>
        <w:t>Appeal</w:t>
      </w:r>
      <w:r>
        <w:rPr>
          <w:rFonts w:ascii="Times New Roman" w:hAnsi="Times New Roman" w:cs="Times New Roman"/>
          <w:sz w:val="28"/>
          <w:szCs w:val="28"/>
        </w:rPr>
        <w:t xml:space="preserve"> and also during he course of hearing </w:t>
      </w:r>
      <w:r w:rsidR="001C12C7">
        <w:rPr>
          <w:rFonts w:ascii="Times New Roman" w:hAnsi="Times New Roman" w:cs="Times New Roman"/>
          <w:sz w:val="28"/>
          <w:szCs w:val="28"/>
        </w:rPr>
        <w:t>and</w:t>
      </w:r>
      <w:r>
        <w:rPr>
          <w:rFonts w:ascii="Times New Roman" w:hAnsi="Times New Roman" w:cs="Times New Roman"/>
          <w:sz w:val="28"/>
          <w:szCs w:val="28"/>
        </w:rPr>
        <w:t xml:space="preserve"> did not refer to any citation/rule/regulation in support of its submissions</w:t>
      </w:r>
      <w:r w:rsidR="00142898">
        <w:rPr>
          <w:rFonts w:ascii="Times New Roman" w:hAnsi="Times New Roman" w:cs="Times New Roman"/>
          <w:sz w:val="28"/>
          <w:szCs w:val="28"/>
        </w:rPr>
        <w:t xml:space="preserve"> claiming that the </w:t>
      </w:r>
      <w:r w:rsidR="00771EB8">
        <w:rPr>
          <w:rFonts w:ascii="Times New Roman" w:hAnsi="Times New Roman" w:cs="Times New Roman"/>
          <w:sz w:val="28"/>
          <w:szCs w:val="28"/>
        </w:rPr>
        <w:t>P</w:t>
      </w:r>
      <w:r w:rsidR="00142898">
        <w:rPr>
          <w:rFonts w:ascii="Times New Roman" w:hAnsi="Times New Roman" w:cs="Times New Roman"/>
          <w:sz w:val="28"/>
          <w:szCs w:val="28"/>
        </w:rPr>
        <w:t xml:space="preserve">etitioner could not be charged balance/left </w:t>
      </w:r>
      <w:r w:rsidR="00142898">
        <w:rPr>
          <w:rFonts w:ascii="Times New Roman" w:hAnsi="Times New Roman" w:cs="Times New Roman"/>
          <w:sz w:val="28"/>
          <w:szCs w:val="28"/>
        </w:rPr>
        <w:lastRenderedPageBreak/>
        <w:t>out amount of Service Connection charges (SCC) due after raising the demand in the first instance, due to arithmetical mistake</w:t>
      </w:r>
      <w:r>
        <w:rPr>
          <w:rFonts w:ascii="Times New Roman" w:hAnsi="Times New Roman" w:cs="Times New Roman"/>
          <w:sz w:val="28"/>
          <w:szCs w:val="28"/>
        </w:rPr>
        <w:t>.</w:t>
      </w:r>
    </w:p>
    <w:p w:rsidR="002A2B35" w:rsidRDefault="00897FB2" w:rsidP="008E2829">
      <w:pPr>
        <w:pStyle w:val="ListParagraph"/>
        <w:spacing w:line="480" w:lineRule="auto"/>
        <w:ind w:left="0" w:right="-24" w:firstLine="720"/>
        <w:jc w:val="both"/>
        <w:rPr>
          <w:rFonts w:ascii="Times New Roman" w:hAnsi="Times New Roman" w:cs="Times New Roman"/>
          <w:i/>
          <w:sz w:val="28"/>
          <w:szCs w:val="28"/>
        </w:rPr>
      </w:pPr>
      <w:r w:rsidRPr="00897FB2">
        <w:rPr>
          <w:rFonts w:ascii="Times New Roman" w:hAnsi="Times New Roman" w:cs="Times New Roman"/>
          <w:i/>
          <w:sz w:val="28"/>
          <w:szCs w:val="28"/>
        </w:rPr>
        <w:t>I am of the view that there is no change in Law</w:t>
      </w:r>
      <w:r w:rsidR="00A97420">
        <w:rPr>
          <w:rFonts w:ascii="Times New Roman" w:hAnsi="Times New Roman" w:cs="Times New Roman"/>
          <w:i/>
          <w:sz w:val="28"/>
          <w:szCs w:val="28"/>
        </w:rPr>
        <w:t xml:space="preserve"> in so far as adjudication of the present dispute</w:t>
      </w:r>
      <w:r w:rsidR="00142898">
        <w:rPr>
          <w:rFonts w:ascii="Times New Roman" w:hAnsi="Times New Roman" w:cs="Times New Roman"/>
          <w:i/>
          <w:sz w:val="28"/>
          <w:szCs w:val="28"/>
        </w:rPr>
        <w:t xml:space="preserve"> is concerned</w:t>
      </w:r>
      <w:r w:rsidR="00976D6A">
        <w:rPr>
          <w:rFonts w:ascii="Times New Roman" w:hAnsi="Times New Roman" w:cs="Times New Roman"/>
          <w:i/>
          <w:sz w:val="28"/>
          <w:szCs w:val="28"/>
        </w:rPr>
        <w:t>.  T</w:t>
      </w:r>
      <w:r w:rsidR="00A97420">
        <w:rPr>
          <w:rFonts w:ascii="Times New Roman" w:hAnsi="Times New Roman" w:cs="Times New Roman"/>
          <w:i/>
          <w:sz w:val="28"/>
          <w:szCs w:val="28"/>
        </w:rPr>
        <w:t xml:space="preserve">hough the estimated cost of execution of </w:t>
      </w:r>
      <w:r w:rsidR="001C12C7">
        <w:rPr>
          <w:rFonts w:ascii="Times New Roman" w:hAnsi="Times New Roman" w:cs="Times New Roman"/>
          <w:i/>
          <w:sz w:val="28"/>
          <w:szCs w:val="28"/>
        </w:rPr>
        <w:t xml:space="preserve">the </w:t>
      </w:r>
      <w:r w:rsidR="00A97420">
        <w:rPr>
          <w:rFonts w:ascii="Times New Roman" w:hAnsi="Times New Roman" w:cs="Times New Roman"/>
          <w:i/>
          <w:sz w:val="28"/>
          <w:szCs w:val="28"/>
        </w:rPr>
        <w:t>work of the Petitioner was Rs. 6,99,135/-, the Respondent erred in raising a demand at the time of considering the case for release of L</w:t>
      </w:r>
      <w:r w:rsidR="002A2B35">
        <w:rPr>
          <w:rFonts w:ascii="Times New Roman" w:hAnsi="Times New Roman" w:cs="Times New Roman"/>
          <w:i/>
          <w:sz w:val="28"/>
          <w:szCs w:val="28"/>
        </w:rPr>
        <w:t xml:space="preserve">arge Supply Category connection to the Petitioner. </w:t>
      </w:r>
      <w:r w:rsidR="00142898">
        <w:rPr>
          <w:rFonts w:ascii="Times New Roman" w:hAnsi="Times New Roman" w:cs="Times New Roman"/>
          <w:i/>
          <w:sz w:val="28"/>
          <w:szCs w:val="28"/>
        </w:rPr>
        <w:t>At the same time,</w:t>
      </w:r>
      <w:r w:rsidR="002A2B35">
        <w:rPr>
          <w:rFonts w:ascii="Times New Roman" w:hAnsi="Times New Roman" w:cs="Times New Roman"/>
          <w:i/>
          <w:sz w:val="28"/>
          <w:szCs w:val="28"/>
        </w:rPr>
        <w:t xml:space="preserve"> the Petitioner cannot absolve </w:t>
      </w:r>
      <w:r w:rsidR="00F445B9">
        <w:rPr>
          <w:rFonts w:ascii="Times New Roman" w:hAnsi="Times New Roman" w:cs="Times New Roman"/>
          <w:i/>
          <w:sz w:val="28"/>
          <w:szCs w:val="28"/>
        </w:rPr>
        <w:t xml:space="preserve">itself </w:t>
      </w:r>
      <w:r w:rsidR="002A2B35">
        <w:rPr>
          <w:rFonts w:ascii="Times New Roman" w:hAnsi="Times New Roman" w:cs="Times New Roman"/>
          <w:i/>
          <w:sz w:val="28"/>
          <w:szCs w:val="28"/>
        </w:rPr>
        <w:t>of the responsib</w:t>
      </w:r>
      <w:r w:rsidR="001A53B5">
        <w:rPr>
          <w:rFonts w:ascii="Times New Roman" w:hAnsi="Times New Roman" w:cs="Times New Roman"/>
          <w:i/>
          <w:sz w:val="28"/>
          <w:szCs w:val="28"/>
        </w:rPr>
        <w:t>i</w:t>
      </w:r>
      <w:r w:rsidR="002A2B35">
        <w:rPr>
          <w:rFonts w:ascii="Times New Roman" w:hAnsi="Times New Roman" w:cs="Times New Roman"/>
          <w:i/>
          <w:sz w:val="28"/>
          <w:szCs w:val="28"/>
        </w:rPr>
        <w:t>l</w:t>
      </w:r>
      <w:r w:rsidR="001A53B5">
        <w:rPr>
          <w:rFonts w:ascii="Times New Roman" w:hAnsi="Times New Roman" w:cs="Times New Roman"/>
          <w:i/>
          <w:sz w:val="28"/>
          <w:szCs w:val="28"/>
        </w:rPr>
        <w:t>i</w:t>
      </w:r>
      <w:r w:rsidR="002A2B35">
        <w:rPr>
          <w:rFonts w:ascii="Times New Roman" w:hAnsi="Times New Roman" w:cs="Times New Roman"/>
          <w:i/>
          <w:sz w:val="28"/>
          <w:szCs w:val="28"/>
        </w:rPr>
        <w:t>ty of not applying its mind that Service Connection Charges demanded from</w:t>
      </w:r>
      <w:r w:rsidR="00976D6A">
        <w:rPr>
          <w:rFonts w:ascii="Times New Roman" w:hAnsi="Times New Roman" w:cs="Times New Roman"/>
          <w:i/>
          <w:sz w:val="28"/>
          <w:szCs w:val="28"/>
        </w:rPr>
        <w:t xml:space="preserve"> it</w:t>
      </w:r>
      <w:r w:rsidR="002A2B35">
        <w:rPr>
          <w:rFonts w:ascii="Times New Roman" w:hAnsi="Times New Roman" w:cs="Times New Roman"/>
          <w:i/>
          <w:sz w:val="28"/>
          <w:szCs w:val="28"/>
        </w:rPr>
        <w:t xml:space="preserve"> for providing a Large Supply Category connection were quite nomina</w:t>
      </w:r>
      <w:r w:rsidR="004F4C60">
        <w:rPr>
          <w:rFonts w:ascii="Times New Roman" w:hAnsi="Times New Roman" w:cs="Times New Roman"/>
          <w:i/>
          <w:sz w:val="28"/>
          <w:szCs w:val="28"/>
        </w:rPr>
        <w:t>l</w:t>
      </w:r>
      <w:r w:rsidR="003E62C6">
        <w:rPr>
          <w:rFonts w:ascii="Times New Roman" w:hAnsi="Times New Roman" w:cs="Times New Roman"/>
          <w:i/>
          <w:sz w:val="28"/>
          <w:szCs w:val="28"/>
        </w:rPr>
        <w:t xml:space="preserve"> and as a good citizen sh</w:t>
      </w:r>
      <w:r w:rsidR="00AA68CA">
        <w:rPr>
          <w:rFonts w:ascii="Times New Roman" w:hAnsi="Times New Roman" w:cs="Times New Roman"/>
          <w:i/>
          <w:sz w:val="28"/>
          <w:szCs w:val="28"/>
        </w:rPr>
        <w:t>ould</w:t>
      </w:r>
      <w:r w:rsidR="003E62C6">
        <w:rPr>
          <w:rFonts w:ascii="Times New Roman" w:hAnsi="Times New Roman" w:cs="Times New Roman"/>
          <w:i/>
          <w:sz w:val="28"/>
          <w:szCs w:val="28"/>
        </w:rPr>
        <w:t xml:space="preserve"> have pointed out this fact to the Respondent specifically when it  admitted in its Petition </w:t>
      </w:r>
      <w:r w:rsidR="00EA2F72">
        <w:rPr>
          <w:rFonts w:ascii="Times New Roman" w:hAnsi="Times New Roman" w:cs="Times New Roman"/>
          <w:i/>
          <w:sz w:val="28"/>
          <w:szCs w:val="28"/>
        </w:rPr>
        <w:t xml:space="preserve"> that it confirmed the charges for release of  connection (</w:t>
      </w:r>
      <w:r w:rsidR="00664FC6">
        <w:rPr>
          <w:rFonts w:ascii="Times New Roman" w:hAnsi="Times New Roman" w:cs="Times New Roman"/>
          <w:i/>
          <w:sz w:val="28"/>
          <w:szCs w:val="28"/>
        </w:rPr>
        <w:t>R</w:t>
      </w:r>
      <w:r w:rsidR="00EA2F72">
        <w:rPr>
          <w:rFonts w:ascii="Times New Roman" w:hAnsi="Times New Roman" w:cs="Times New Roman"/>
          <w:i/>
          <w:sz w:val="28"/>
          <w:szCs w:val="28"/>
        </w:rPr>
        <w:t>eference</w:t>
      </w:r>
      <w:r w:rsidR="00664FC6">
        <w:rPr>
          <w:rFonts w:ascii="Times New Roman" w:hAnsi="Times New Roman" w:cs="Times New Roman"/>
          <w:i/>
          <w:sz w:val="28"/>
          <w:szCs w:val="28"/>
        </w:rPr>
        <w:t xml:space="preserve"> Page 7, Para (vii</w:t>
      </w:r>
      <w:r w:rsidR="00590972">
        <w:rPr>
          <w:rFonts w:ascii="Times New Roman" w:hAnsi="Times New Roman" w:cs="Times New Roman"/>
          <w:i/>
          <w:sz w:val="28"/>
          <w:szCs w:val="28"/>
        </w:rPr>
        <w:t>)</w:t>
      </w:r>
      <w:r w:rsidR="004F4C60">
        <w:rPr>
          <w:rFonts w:ascii="Times New Roman" w:hAnsi="Times New Roman" w:cs="Times New Roman"/>
          <w:i/>
          <w:sz w:val="28"/>
          <w:szCs w:val="28"/>
        </w:rPr>
        <w:t>.</w:t>
      </w:r>
    </w:p>
    <w:p w:rsidR="00F445B9" w:rsidRDefault="00F445B9" w:rsidP="008E2829">
      <w:pPr>
        <w:pStyle w:val="ListParagraph"/>
        <w:spacing w:line="480" w:lineRule="auto"/>
        <w:ind w:left="0" w:right="-24" w:firstLine="720"/>
        <w:jc w:val="both"/>
        <w:rPr>
          <w:rFonts w:ascii="Times New Roman" w:hAnsi="Times New Roman" w:cs="Times New Roman"/>
          <w:i/>
          <w:sz w:val="28"/>
          <w:szCs w:val="28"/>
        </w:rPr>
      </w:pPr>
      <w:r>
        <w:rPr>
          <w:rFonts w:ascii="Times New Roman" w:hAnsi="Times New Roman" w:cs="Times New Roman"/>
          <w:i/>
          <w:sz w:val="28"/>
          <w:szCs w:val="28"/>
        </w:rPr>
        <w:t xml:space="preserve">However, I agree with the submissions of the </w:t>
      </w:r>
      <w:r w:rsidR="00771EB8">
        <w:rPr>
          <w:rFonts w:ascii="Times New Roman" w:hAnsi="Times New Roman" w:cs="Times New Roman"/>
          <w:i/>
          <w:sz w:val="28"/>
          <w:szCs w:val="28"/>
        </w:rPr>
        <w:t>P</w:t>
      </w:r>
      <w:r>
        <w:rPr>
          <w:rFonts w:ascii="Times New Roman" w:hAnsi="Times New Roman" w:cs="Times New Roman"/>
          <w:i/>
          <w:sz w:val="28"/>
          <w:szCs w:val="28"/>
        </w:rPr>
        <w:t>etitioner that the total amount of SCC was Rs. 5,52,980/- as per details given below:</w:t>
      </w:r>
    </w:p>
    <w:p w:rsidR="00E97A04" w:rsidRDefault="00774AA4" w:rsidP="00340806">
      <w:pPr>
        <w:pStyle w:val="ListParagraph"/>
        <w:numPr>
          <w:ilvl w:val="0"/>
          <w:numId w:val="18"/>
        </w:numPr>
        <w:spacing w:line="480" w:lineRule="auto"/>
        <w:ind w:left="284" w:right="-24" w:hanging="284"/>
        <w:jc w:val="both"/>
        <w:rPr>
          <w:rFonts w:ascii="Times New Roman" w:hAnsi="Times New Roman" w:cs="Times New Roman"/>
          <w:i/>
          <w:sz w:val="28"/>
          <w:szCs w:val="28"/>
        </w:rPr>
      </w:pPr>
      <w:r w:rsidRPr="00E97A04">
        <w:rPr>
          <w:rFonts w:ascii="Times New Roman" w:hAnsi="Times New Roman" w:cs="Times New Roman"/>
          <w:i/>
          <w:sz w:val="28"/>
          <w:szCs w:val="28"/>
        </w:rPr>
        <w:t>Actual cost of Individual Service Line</w:t>
      </w:r>
      <w:r w:rsidR="00E97A04" w:rsidRPr="00E97A04">
        <w:rPr>
          <w:rFonts w:ascii="Times New Roman" w:hAnsi="Times New Roman" w:cs="Times New Roman"/>
          <w:i/>
          <w:sz w:val="28"/>
          <w:szCs w:val="28"/>
        </w:rPr>
        <w:t>, as</w:t>
      </w:r>
      <w:r w:rsidR="00E97A04">
        <w:rPr>
          <w:rFonts w:ascii="Times New Roman" w:hAnsi="Times New Roman" w:cs="Times New Roman"/>
          <w:i/>
          <w:sz w:val="28"/>
          <w:szCs w:val="28"/>
        </w:rPr>
        <w:t xml:space="preserve"> p</w:t>
      </w:r>
      <w:r w:rsidR="00E97A04" w:rsidRPr="00E97A04">
        <w:rPr>
          <w:rFonts w:ascii="Times New Roman" w:hAnsi="Times New Roman" w:cs="Times New Roman"/>
          <w:i/>
          <w:sz w:val="28"/>
          <w:szCs w:val="28"/>
        </w:rPr>
        <w:t>er IWR</w:t>
      </w:r>
      <w:r w:rsidR="00E97A04">
        <w:rPr>
          <w:rFonts w:ascii="Times New Roman" w:hAnsi="Times New Roman" w:cs="Times New Roman"/>
          <w:i/>
          <w:sz w:val="28"/>
          <w:szCs w:val="28"/>
        </w:rPr>
        <w:t xml:space="preserve">  </w:t>
      </w:r>
      <w:r w:rsidR="00340806">
        <w:rPr>
          <w:rFonts w:ascii="Times New Roman" w:hAnsi="Times New Roman" w:cs="Times New Roman"/>
          <w:i/>
          <w:sz w:val="28"/>
          <w:szCs w:val="28"/>
        </w:rPr>
        <w:t xml:space="preserve"> </w:t>
      </w:r>
      <w:r w:rsidR="00E97A04">
        <w:rPr>
          <w:rFonts w:ascii="Times New Roman" w:hAnsi="Times New Roman" w:cs="Times New Roman"/>
          <w:i/>
          <w:sz w:val="28"/>
          <w:szCs w:val="28"/>
        </w:rPr>
        <w:t>=</w:t>
      </w:r>
      <w:r w:rsidR="00853E6D">
        <w:rPr>
          <w:rFonts w:ascii="Times New Roman" w:hAnsi="Times New Roman" w:cs="Times New Roman"/>
          <w:i/>
          <w:sz w:val="28"/>
          <w:szCs w:val="28"/>
        </w:rPr>
        <w:t xml:space="preserve"> </w:t>
      </w:r>
      <w:r w:rsidR="00340806">
        <w:rPr>
          <w:rFonts w:ascii="Times New Roman" w:hAnsi="Times New Roman" w:cs="Times New Roman"/>
          <w:i/>
          <w:sz w:val="28"/>
          <w:szCs w:val="28"/>
        </w:rPr>
        <w:t xml:space="preserve"> </w:t>
      </w:r>
      <w:r w:rsidR="00E97A04">
        <w:rPr>
          <w:rFonts w:ascii="Times New Roman" w:hAnsi="Times New Roman" w:cs="Times New Roman"/>
          <w:i/>
          <w:sz w:val="28"/>
          <w:szCs w:val="28"/>
        </w:rPr>
        <w:t>R</w:t>
      </w:r>
      <w:r w:rsidR="006420A8">
        <w:rPr>
          <w:rFonts w:ascii="Times New Roman" w:hAnsi="Times New Roman" w:cs="Times New Roman"/>
          <w:i/>
          <w:sz w:val="28"/>
          <w:szCs w:val="28"/>
        </w:rPr>
        <w:t>s</w:t>
      </w:r>
      <w:r w:rsidR="00E97A04">
        <w:rPr>
          <w:rFonts w:ascii="Times New Roman" w:hAnsi="Times New Roman" w:cs="Times New Roman"/>
          <w:i/>
          <w:sz w:val="28"/>
          <w:szCs w:val="28"/>
        </w:rPr>
        <w:t>. 5,31,587/-</w:t>
      </w:r>
    </w:p>
    <w:p w:rsidR="006420A8" w:rsidRDefault="006420A8" w:rsidP="00340806">
      <w:pPr>
        <w:pStyle w:val="ListParagraph"/>
        <w:numPr>
          <w:ilvl w:val="0"/>
          <w:numId w:val="18"/>
        </w:numPr>
        <w:spacing w:line="240" w:lineRule="auto"/>
        <w:ind w:left="284" w:right="-24" w:hanging="284"/>
        <w:jc w:val="both"/>
        <w:rPr>
          <w:rFonts w:ascii="Times New Roman" w:hAnsi="Times New Roman" w:cs="Times New Roman"/>
          <w:i/>
          <w:sz w:val="28"/>
          <w:szCs w:val="28"/>
        </w:rPr>
      </w:pPr>
      <w:r>
        <w:rPr>
          <w:rFonts w:ascii="Times New Roman" w:hAnsi="Times New Roman" w:cs="Times New Roman"/>
          <w:i/>
          <w:sz w:val="28"/>
          <w:szCs w:val="28"/>
        </w:rPr>
        <w:t xml:space="preserve">Proportionate </w:t>
      </w:r>
      <w:r w:rsidR="002E7C7D">
        <w:rPr>
          <w:rFonts w:ascii="Times New Roman" w:hAnsi="Times New Roman" w:cs="Times New Roman"/>
          <w:i/>
          <w:sz w:val="28"/>
          <w:szCs w:val="28"/>
        </w:rPr>
        <w:t>c</w:t>
      </w:r>
      <w:r>
        <w:rPr>
          <w:rFonts w:ascii="Times New Roman" w:hAnsi="Times New Roman" w:cs="Times New Roman"/>
          <w:i/>
          <w:sz w:val="28"/>
          <w:szCs w:val="28"/>
        </w:rPr>
        <w:t>ost of common portion of main</w:t>
      </w:r>
    </w:p>
    <w:p w:rsidR="006420A8" w:rsidRDefault="006420A8" w:rsidP="00340806">
      <w:pPr>
        <w:pStyle w:val="ListParagraph"/>
        <w:spacing w:line="240" w:lineRule="auto"/>
        <w:ind w:left="284" w:right="-24"/>
        <w:jc w:val="both"/>
        <w:rPr>
          <w:rFonts w:ascii="Times New Roman" w:hAnsi="Times New Roman" w:cs="Times New Roman"/>
          <w:i/>
          <w:sz w:val="28"/>
          <w:szCs w:val="28"/>
        </w:rPr>
      </w:pPr>
      <w:r>
        <w:rPr>
          <w:rFonts w:ascii="Times New Roman" w:hAnsi="Times New Roman" w:cs="Times New Roman"/>
          <w:i/>
          <w:sz w:val="28"/>
          <w:szCs w:val="28"/>
        </w:rPr>
        <w:t>Line up to feeding Sub-station, as approved by</w:t>
      </w:r>
    </w:p>
    <w:p w:rsidR="006420A8" w:rsidRDefault="006420A8" w:rsidP="00340806">
      <w:pPr>
        <w:pStyle w:val="ListParagraph"/>
        <w:spacing w:line="240" w:lineRule="auto"/>
        <w:ind w:left="284" w:right="-24"/>
        <w:jc w:val="both"/>
        <w:rPr>
          <w:rFonts w:ascii="Times New Roman" w:hAnsi="Times New Roman" w:cs="Times New Roman"/>
          <w:i/>
          <w:sz w:val="28"/>
          <w:szCs w:val="28"/>
        </w:rPr>
      </w:pPr>
      <w:r>
        <w:rPr>
          <w:rFonts w:ascii="Times New Roman" w:hAnsi="Times New Roman" w:cs="Times New Roman"/>
          <w:i/>
          <w:sz w:val="28"/>
          <w:szCs w:val="28"/>
        </w:rPr>
        <w:t>Hon’ble PSERC</w:t>
      </w:r>
      <w:r w:rsidR="00640034">
        <w:rPr>
          <w:rFonts w:ascii="Times New Roman" w:hAnsi="Times New Roman" w:cs="Times New Roman"/>
          <w:i/>
          <w:sz w:val="28"/>
          <w:szCs w:val="28"/>
        </w:rPr>
        <w:t xml:space="preserve"> (0.246 meter x </w:t>
      </w:r>
      <w:r w:rsidR="00340806">
        <w:rPr>
          <w:rFonts w:ascii="Times New Roman" w:hAnsi="Times New Roman" w:cs="Times New Roman"/>
          <w:i/>
          <w:sz w:val="28"/>
          <w:szCs w:val="28"/>
        </w:rPr>
        <w:t>Rs.162 x 180 kVA)</w:t>
      </w:r>
      <w:r>
        <w:rPr>
          <w:rFonts w:ascii="Times New Roman" w:hAnsi="Times New Roman" w:cs="Times New Roman"/>
          <w:i/>
          <w:sz w:val="28"/>
          <w:szCs w:val="28"/>
        </w:rPr>
        <w:t xml:space="preserve"> =</w:t>
      </w:r>
      <w:r w:rsidR="00340806">
        <w:rPr>
          <w:rFonts w:ascii="Times New Roman" w:hAnsi="Times New Roman" w:cs="Times New Roman"/>
          <w:i/>
          <w:sz w:val="28"/>
          <w:szCs w:val="28"/>
        </w:rPr>
        <w:t xml:space="preserve"> </w:t>
      </w:r>
      <w:r w:rsidR="002D016D">
        <w:rPr>
          <w:rFonts w:ascii="Times New Roman" w:hAnsi="Times New Roman" w:cs="Times New Roman"/>
          <w:i/>
          <w:sz w:val="28"/>
          <w:szCs w:val="28"/>
        </w:rPr>
        <w:t xml:space="preserve">Rs. </w:t>
      </w:r>
      <w:r w:rsidR="00340806">
        <w:rPr>
          <w:rFonts w:ascii="Times New Roman" w:hAnsi="Times New Roman" w:cs="Times New Roman"/>
          <w:i/>
          <w:sz w:val="28"/>
          <w:szCs w:val="28"/>
        </w:rPr>
        <w:t xml:space="preserve">    </w:t>
      </w:r>
      <w:r w:rsidR="002D016D">
        <w:rPr>
          <w:rFonts w:ascii="Times New Roman" w:hAnsi="Times New Roman" w:cs="Times New Roman"/>
          <w:i/>
          <w:sz w:val="28"/>
          <w:szCs w:val="28"/>
        </w:rPr>
        <w:t>7,173/-</w:t>
      </w:r>
      <w:r>
        <w:rPr>
          <w:rFonts w:ascii="Times New Roman" w:hAnsi="Times New Roman" w:cs="Times New Roman"/>
          <w:i/>
          <w:sz w:val="28"/>
          <w:szCs w:val="28"/>
        </w:rPr>
        <w:tab/>
      </w:r>
    </w:p>
    <w:p w:rsidR="008126C1" w:rsidRDefault="008126C1" w:rsidP="008126C1">
      <w:pPr>
        <w:pStyle w:val="ListParagraph"/>
        <w:spacing w:line="240" w:lineRule="auto"/>
        <w:ind w:left="567" w:right="-24"/>
        <w:jc w:val="both"/>
        <w:rPr>
          <w:rFonts w:ascii="Times New Roman" w:hAnsi="Times New Roman" w:cs="Times New Roman"/>
          <w:i/>
          <w:sz w:val="28"/>
          <w:szCs w:val="28"/>
        </w:rPr>
      </w:pPr>
    </w:p>
    <w:p w:rsidR="002E7C7D" w:rsidRDefault="002E7C7D" w:rsidP="00340806">
      <w:pPr>
        <w:pStyle w:val="ListParagraph"/>
        <w:numPr>
          <w:ilvl w:val="0"/>
          <w:numId w:val="18"/>
        </w:numPr>
        <w:spacing w:line="240" w:lineRule="auto"/>
        <w:ind w:left="284" w:right="-24" w:hanging="284"/>
        <w:jc w:val="both"/>
        <w:rPr>
          <w:rFonts w:ascii="Times New Roman" w:hAnsi="Times New Roman" w:cs="Times New Roman"/>
          <w:i/>
          <w:sz w:val="28"/>
          <w:szCs w:val="28"/>
        </w:rPr>
      </w:pPr>
      <w:r>
        <w:rPr>
          <w:rFonts w:ascii="Times New Roman" w:hAnsi="Times New Roman" w:cs="Times New Roman"/>
          <w:i/>
          <w:sz w:val="28"/>
          <w:szCs w:val="28"/>
        </w:rPr>
        <w:t>Proportionate cost of breaker of feeding</w:t>
      </w:r>
    </w:p>
    <w:p w:rsidR="008126C1" w:rsidRDefault="002E7C7D" w:rsidP="00340806">
      <w:pPr>
        <w:pStyle w:val="ListParagraph"/>
        <w:spacing w:line="240" w:lineRule="auto"/>
        <w:ind w:left="284" w:right="-24"/>
        <w:jc w:val="both"/>
        <w:rPr>
          <w:rFonts w:ascii="Times New Roman" w:hAnsi="Times New Roman" w:cs="Times New Roman"/>
          <w:i/>
          <w:sz w:val="28"/>
          <w:szCs w:val="28"/>
          <w:u w:val="single"/>
        </w:rPr>
      </w:pPr>
      <w:r>
        <w:rPr>
          <w:rFonts w:ascii="Times New Roman" w:hAnsi="Times New Roman" w:cs="Times New Roman"/>
          <w:i/>
          <w:sz w:val="28"/>
          <w:szCs w:val="28"/>
        </w:rPr>
        <w:t>Su</w:t>
      </w:r>
      <w:r w:rsidR="00340806">
        <w:rPr>
          <w:rFonts w:ascii="Times New Roman" w:hAnsi="Times New Roman" w:cs="Times New Roman"/>
          <w:i/>
          <w:sz w:val="28"/>
          <w:szCs w:val="28"/>
        </w:rPr>
        <w:t>b</w:t>
      </w:r>
      <w:r>
        <w:rPr>
          <w:rFonts w:ascii="Times New Roman" w:hAnsi="Times New Roman" w:cs="Times New Roman"/>
          <w:i/>
          <w:sz w:val="28"/>
          <w:szCs w:val="28"/>
        </w:rPr>
        <w:t xml:space="preserve">-station (Rs. 79 x 180 kVA)                               </w:t>
      </w:r>
      <w:r w:rsidR="00340806">
        <w:rPr>
          <w:rFonts w:ascii="Times New Roman" w:hAnsi="Times New Roman" w:cs="Times New Roman"/>
          <w:i/>
          <w:sz w:val="28"/>
          <w:szCs w:val="28"/>
        </w:rPr>
        <w:t xml:space="preserve">  </w:t>
      </w:r>
      <w:r>
        <w:rPr>
          <w:rFonts w:ascii="Times New Roman" w:hAnsi="Times New Roman" w:cs="Times New Roman"/>
          <w:i/>
          <w:sz w:val="28"/>
          <w:szCs w:val="28"/>
        </w:rPr>
        <w:t>=</w:t>
      </w:r>
      <w:r w:rsidR="00340806">
        <w:rPr>
          <w:rFonts w:ascii="Times New Roman" w:hAnsi="Times New Roman" w:cs="Times New Roman"/>
          <w:i/>
          <w:sz w:val="28"/>
          <w:szCs w:val="28"/>
        </w:rPr>
        <w:t xml:space="preserve"> </w:t>
      </w:r>
      <w:r w:rsidRPr="002E7C7D">
        <w:rPr>
          <w:rFonts w:ascii="Times New Roman" w:hAnsi="Times New Roman" w:cs="Times New Roman"/>
          <w:i/>
          <w:sz w:val="28"/>
          <w:szCs w:val="28"/>
          <w:u w:val="single"/>
        </w:rPr>
        <w:t xml:space="preserve">Rs.  </w:t>
      </w:r>
      <w:r w:rsidR="00A1253E">
        <w:rPr>
          <w:rFonts w:ascii="Times New Roman" w:hAnsi="Times New Roman" w:cs="Times New Roman"/>
          <w:i/>
          <w:sz w:val="28"/>
          <w:szCs w:val="28"/>
          <w:u w:val="single"/>
        </w:rPr>
        <w:t xml:space="preserve">  </w:t>
      </w:r>
      <w:r w:rsidRPr="002E7C7D">
        <w:rPr>
          <w:rFonts w:ascii="Times New Roman" w:hAnsi="Times New Roman" w:cs="Times New Roman"/>
          <w:i/>
          <w:sz w:val="28"/>
          <w:szCs w:val="28"/>
          <w:u w:val="single"/>
        </w:rPr>
        <w:t>14,220/-</w:t>
      </w:r>
    </w:p>
    <w:p w:rsidR="00C91CA7" w:rsidRDefault="00C91CA7" w:rsidP="002E7C7D">
      <w:pPr>
        <w:pStyle w:val="ListParagraph"/>
        <w:spacing w:line="240" w:lineRule="auto"/>
        <w:ind w:left="567" w:right="-24"/>
        <w:jc w:val="both"/>
        <w:rPr>
          <w:rFonts w:ascii="Times New Roman" w:hAnsi="Times New Roman" w:cs="Times New Roman"/>
          <w:i/>
          <w:sz w:val="28"/>
          <w:szCs w:val="28"/>
          <w:u w:val="single"/>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w:t>
      </w:r>
      <w:r w:rsidR="00340806">
        <w:rPr>
          <w:rFonts w:ascii="Times New Roman" w:hAnsi="Times New Roman" w:cs="Times New Roman"/>
          <w:i/>
          <w:sz w:val="28"/>
          <w:szCs w:val="28"/>
        </w:rPr>
        <w:t xml:space="preserve"> </w:t>
      </w:r>
      <w:r w:rsidRPr="00C91CA7">
        <w:rPr>
          <w:rFonts w:ascii="Times New Roman" w:hAnsi="Times New Roman" w:cs="Times New Roman"/>
          <w:i/>
          <w:sz w:val="28"/>
          <w:szCs w:val="28"/>
          <w:u w:val="single"/>
        </w:rPr>
        <w:t>Rs.</w:t>
      </w:r>
      <w:r w:rsidR="00A1253E">
        <w:rPr>
          <w:rFonts w:ascii="Times New Roman" w:hAnsi="Times New Roman" w:cs="Times New Roman"/>
          <w:i/>
          <w:sz w:val="28"/>
          <w:szCs w:val="28"/>
          <w:u w:val="single"/>
        </w:rPr>
        <w:t xml:space="preserve"> </w:t>
      </w:r>
      <w:r w:rsidRPr="00C91CA7">
        <w:rPr>
          <w:rFonts w:ascii="Times New Roman" w:hAnsi="Times New Roman" w:cs="Times New Roman"/>
          <w:i/>
          <w:sz w:val="28"/>
          <w:szCs w:val="28"/>
          <w:u w:val="single"/>
        </w:rPr>
        <w:t>5,52,980/-</w:t>
      </w:r>
      <w:r w:rsidRPr="00C91CA7">
        <w:rPr>
          <w:rFonts w:ascii="Times New Roman" w:hAnsi="Times New Roman" w:cs="Times New Roman"/>
          <w:i/>
          <w:sz w:val="28"/>
          <w:szCs w:val="28"/>
          <w:u w:val="single"/>
        </w:rPr>
        <w:tab/>
      </w:r>
    </w:p>
    <w:p w:rsidR="003A58FB" w:rsidRPr="00C91CA7" w:rsidRDefault="003A58FB" w:rsidP="002E7C7D">
      <w:pPr>
        <w:pStyle w:val="ListParagraph"/>
        <w:spacing w:line="240" w:lineRule="auto"/>
        <w:ind w:left="567" w:right="-24"/>
        <w:jc w:val="both"/>
        <w:rPr>
          <w:rFonts w:ascii="Times New Roman" w:hAnsi="Times New Roman" w:cs="Times New Roman"/>
          <w:i/>
          <w:sz w:val="28"/>
          <w:szCs w:val="28"/>
          <w:u w:val="single"/>
        </w:rPr>
      </w:pPr>
    </w:p>
    <w:p w:rsidR="004F4C60" w:rsidRDefault="001A53B5" w:rsidP="004F4C60">
      <w:pPr>
        <w:pStyle w:val="ListParagraph"/>
        <w:spacing w:line="480" w:lineRule="auto"/>
        <w:ind w:left="0" w:right="-24" w:firstLine="720"/>
        <w:jc w:val="both"/>
        <w:rPr>
          <w:rFonts w:ascii="Times New Roman" w:hAnsi="Times New Roman" w:cs="Times New Roman"/>
          <w:sz w:val="28"/>
          <w:szCs w:val="28"/>
        </w:rPr>
      </w:pPr>
      <w:r>
        <w:rPr>
          <w:rFonts w:ascii="Times New Roman" w:hAnsi="Times New Roman" w:cs="Times New Roman"/>
          <w:sz w:val="28"/>
          <w:szCs w:val="28"/>
        </w:rPr>
        <w:lastRenderedPageBreak/>
        <w:t>From the above analysis, the legitimacy of the recovery of the left out/balance amount</w:t>
      </w:r>
      <w:r w:rsidR="00EF0552">
        <w:rPr>
          <w:rFonts w:ascii="Times New Roman" w:hAnsi="Times New Roman" w:cs="Times New Roman"/>
          <w:sz w:val="28"/>
          <w:szCs w:val="28"/>
        </w:rPr>
        <w:t xml:space="preserve"> of Service Connection Charges as per provisions of Regulation 9.1.1 </w:t>
      </w:r>
      <w:r w:rsidR="003A58FB">
        <w:rPr>
          <w:rFonts w:ascii="Times New Roman" w:hAnsi="Times New Roman" w:cs="Times New Roman"/>
          <w:sz w:val="28"/>
          <w:szCs w:val="28"/>
        </w:rPr>
        <w:t xml:space="preserve">(a) </w:t>
      </w:r>
      <w:r w:rsidR="00EF0552">
        <w:rPr>
          <w:rFonts w:ascii="Times New Roman" w:hAnsi="Times New Roman" w:cs="Times New Roman"/>
          <w:sz w:val="28"/>
          <w:szCs w:val="28"/>
        </w:rPr>
        <w:t>(ii) of the Supply Code-2014</w:t>
      </w:r>
      <w:r w:rsidR="003A58FB">
        <w:rPr>
          <w:rFonts w:ascii="Times New Roman" w:hAnsi="Times New Roman" w:cs="Times New Roman"/>
          <w:sz w:val="28"/>
          <w:szCs w:val="28"/>
        </w:rPr>
        <w:t>,</w:t>
      </w:r>
      <w:r w:rsidR="00EF0552">
        <w:rPr>
          <w:rFonts w:ascii="Times New Roman" w:hAnsi="Times New Roman" w:cs="Times New Roman"/>
          <w:sz w:val="28"/>
          <w:szCs w:val="28"/>
        </w:rPr>
        <w:t xml:space="preserve"> proves beyond doubt as decided by the Forum who also rightly decided not to charge interest from the Petitioner keeping in view the omission on the part of the Respondent in not</w:t>
      </w:r>
      <w:r w:rsidR="00976D6A">
        <w:rPr>
          <w:rFonts w:ascii="Times New Roman" w:hAnsi="Times New Roman" w:cs="Times New Roman"/>
          <w:sz w:val="28"/>
          <w:szCs w:val="28"/>
        </w:rPr>
        <w:t xml:space="preserve"> demanding and </w:t>
      </w:r>
      <w:r w:rsidR="00EF0552">
        <w:rPr>
          <w:rFonts w:ascii="Times New Roman" w:hAnsi="Times New Roman" w:cs="Times New Roman"/>
          <w:sz w:val="28"/>
          <w:szCs w:val="28"/>
        </w:rPr>
        <w:t>recovering the legitimate dues at the right moment</w:t>
      </w:r>
      <w:r w:rsidR="00C1033F">
        <w:rPr>
          <w:rFonts w:ascii="Times New Roman" w:hAnsi="Times New Roman" w:cs="Times New Roman"/>
          <w:sz w:val="28"/>
          <w:szCs w:val="28"/>
        </w:rPr>
        <w:t>.</w:t>
      </w:r>
      <w:r w:rsidR="00837491">
        <w:rPr>
          <w:rFonts w:ascii="Times New Roman" w:hAnsi="Times New Roman" w:cs="Times New Roman"/>
          <w:sz w:val="28"/>
          <w:szCs w:val="28"/>
        </w:rPr>
        <w:t xml:space="preserve"> However, the Forum erred in deciding the recovery of the balance amount </w:t>
      </w:r>
      <w:r w:rsidR="002415FA">
        <w:rPr>
          <w:rFonts w:ascii="Times New Roman" w:hAnsi="Times New Roman" w:cs="Times New Roman"/>
          <w:sz w:val="28"/>
          <w:szCs w:val="28"/>
        </w:rPr>
        <w:t xml:space="preserve"> correctly and </w:t>
      </w:r>
      <w:r w:rsidR="00837491">
        <w:rPr>
          <w:rFonts w:ascii="Times New Roman" w:hAnsi="Times New Roman" w:cs="Times New Roman"/>
          <w:sz w:val="28"/>
          <w:szCs w:val="28"/>
        </w:rPr>
        <w:t>actually recoverable on accou</w:t>
      </w:r>
      <w:r w:rsidR="00E017A3">
        <w:rPr>
          <w:rFonts w:ascii="Times New Roman" w:hAnsi="Times New Roman" w:cs="Times New Roman"/>
          <w:sz w:val="28"/>
          <w:szCs w:val="28"/>
        </w:rPr>
        <w:t>n</w:t>
      </w:r>
      <w:r w:rsidR="00837491">
        <w:rPr>
          <w:rFonts w:ascii="Times New Roman" w:hAnsi="Times New Roman" w:cs="Times New Roman"/>
          <w:sz w:val="28"/>
          <w:szCs w:val="28"/>
        </w:rPr>
        <w:t>t of Service Connection Charges (SCC).</w:t>
      </w:r>
    </w:p>
    <w:p w:rsidR="00976D6A" w:rsidRPr="00E017A3" w:rsidRDefault="00976D6A" w:rsidP="002F2777">
      <w:pPr>
        <w:pStyle w:val="ListParagraph"/>
        <w:numPr>
          <w:ilvl w:val="0"/>
          <w:numId w:val="19"/>
        </w:numPr>
        <w:spacing w:line="480" w:lineRule="auto"/>
        <w:ind w:right="-24" w:hanging="720"/>
        <w:jc w:val="both"/>
        <w:rPr>
          <w:rFonts w:ascii="Times New Roman" w:hAnsi="Times New Roman" w:cs="Times New Roman"/>
          <w:b/>
          <w:sz w:val="28"/>
          <w:szCs w:val="28"/>
        </w:rPr>
      </w:pPr>
      <w:r w:rsidRPr="00E017A3">
        <w:rPr>
          <w:rFonts w:ascii="Times New Roman" w:hAnsi="Times New Roman" w:cs="Times New Roman"/>
          <w:b/>
          <w:sz w:val="28"/>
          <w:szCs w:val="28"/>
        </w:rPr>
        <w:t>Decision:</w:t>
      </w:r>
    </w:p>
    <w:p w:rsidR="00EF0552" w:rsidRDefault="002B658D" w:rsidP="00976D6A">
      <w:pPr>
        <w:pStyle w:val="ListParagraph"/>
        <w:spacing w:line="480" w:lineRule="auto"/>
        <w:ind w:left="0" w:right="-24" w:firstLine="720"/>
        <w:jc w:val="both"/>
        <w:rPr>
          <w:rFonts w:ascii="Times New Roman" w:hAnsi="Times New Roman" w:cs="Times New Roman"/>
          <w:b/>
          <w:sz w:val="28"/>
          <w:szCs w:val="28"/>
        </w:rPr>
      </w:pPr>
      <w:r>
        <w:rPr>
          <w:rFonts w:ascii="Times New Roman" w:hAnsi="Times New Roman" w:cs="Times New Roman"/>
          <w:b/>
          <w:sz w:val="28"/>
          <w:szCs w:val="28"/>
        </w:rPr>
        <w:t>As a sequel of above discussions, the order dated 1</w:t>
      </w:r>
      <w:r w:rsidR="007D715C">
        <w:rPr>
          <w:rFonts w:ascii="Times New Roman" w:hAnsi="Times New Roman" w:cs="Times New Roman"/>
          <w:b/>
          <w:sz w:val="28"/>
          <w:szCs w:val="28"/>
        </w:rPr>
        <w:t>8</w:t>
      </w:r>
      <w:r>
        <w:rPr>
          <w:rFonts w:ascii="Times New Roman" w:hAnsi="Times New Roman" w:cs="Times New Roman"/>
          <w:b/>
          <w:sz w:val="28"/>
          <w:szCs w:val="28"/>
        </w:rPr>
        <w:t>.07.2018 of the Forum in Case No. CG-166 of 2018</w:t>
      </w:r>
      <w:r w:rsidR="000A7C9A">
        <w:rPr>
          <w:rFonts w:ascii="Times New Roman" w:hAnsi="Times New Roman" w:cs="Times New Roman"/>
          <w:b/>
          <w:sz w:val="28"/>
          <w:szCs w:val="28"/>
        </w:rPr>
        <w:t xml:space="preserve"> is </w:t>
      </w:r>
      <w:r w:rsidR="002F2777">
        <w:rPr>
          <w:rFonts w:ascii="Times New Roman" w:hAnsi="Times New Roman" w:cs="Times New Roman"/>
          <w:b/>
          <w:sz w:val="28"/>
          <w:szCs w:val="28"/>
        </w:rPr>
        <w:t>modified to the extent that balance/left out Service Connection charges (SCC) amounting to                     Rs. 5,52,980/- is recoverable, as per provisions contained in Regulation 9.1.1 (a) (ii) of the Supply Code-2014</w:t>
      </w:r>
      <w:r w:rsidR="000A7C9A">
        <w:rPr>
          <w:rFonts w:ascii="Times New Roman" w:hAnsi="Times New Roman" w:cs="Times New Roman"/>
          <w:b/>
          <w:sz w:val="28"/>
          <w:szCs w:val="28"/>
        </w:rPr>
        <w:t>.  Accordingly, the Respondent is directed to recalculate the demand and refund/recover the amount found excess/short, if any, after adjustment without interest.</w:t>
      </w:r>
    </w:p>
    <w:p w:rsidR="000A7C9A" w:rsidRPr="002F2777" w:rsidRDefault="00523513" w:rsidP="002F2777">
      <w:pPr>
        <w:pStyle w:val="ListParagraph"/>
        <w:numPr>
          <w:ilvl w:val="0"/>
          <w:numId w:val="19"/>
        </w:numPr>
        <w:spacing w:line="480" w:lineRule="auto"/>
        <w:ind w:right="-24" w:hanging="720"/>
        <w:jc w:val="both"/>
        <w:rPr>
          <w:rFonts w:ascii="Times New Roman" w:hAnsi="Times New Roman" w:cs="Times New Roman"/>
          <w:b/>
          <w:sz w:val="28"/>
          <w:szCs w:val="28"/>
        </w:rPr>
      </w:pPr>
      <w:r w:rsidRPr="002F2777">
        <w:rPr>
          <w:rFonts w:ascii="Times New Roman" w:hAnsi="Times New Roman" w:cs="Times New Roman"/>
          <w:sz w:val="28"/>
          <w:szCs w:val="28"/>
        </w:rPr>
        <w:t>The Appeal is disposed of accordingly.</w:t>
      </w:r>
    </w:p>
    <w:p w:rsidR="00CC09C2" w:rsidRPr="00CC09C2" w:rsidRDefault="00CC09C2" w:rsidP="002F2777">
      <w:pPr>
        <w:pStyle w:val="ListParagraph"/>
        <w:numPr>
          <w:ilvl w:val="0"/>
          <w:numId w:val="19"/>
        </w:numPr>
        <w:spacing w:line="480" w:lineRule="auto"/>
        <w:ind w:left="0" w:firstLine="0"/>
        <w:jc w:val="both"/>
        <w:rPr>
          <w:rFonts w:ascii="Times New Roman" w:hAnsi="Times New Roman" w:cs="Times New Roman"/>
          <w:sz w:val="28"/>
          <w:szCs w:val="28"/>
        </w:rPr>
      </w:pPr>
      <w:r w:rsidRPr="00CC09C2">
        <w:rPr>
          <w:rFonts w:ascii="Times New Roman" w:hAnsi="Times New Roman" w:cs="Times New Roman"/>
          <w:sz w:val="28"/>
          <w:szCs w:val="28"/>
        </w:rPr>
        <w:t xml:space="preserve">In case, the Petitioner or the Respondent (Distribution Licensee) is not satisfied with the above decision, it is at liberty to seek appropriate remedy against this order from the appropriate Bodies in accordance with </w:t>
      </w:r>
      <w:r w:rsidRPr="00CC09C2">
        <w:rPr>
          <w:rFonts w:ascii="Times New Roman" w:hAnsi="Times New Roman" w:cs="Times New Roman"/>
          <w:sz w:val="28"/>
          <w:szCs w:val="28"/>
        </w:rPr>
        <w:lastRenderedPageBreak/>
        <w:t>the Regulation 3.28 of the Punjab State Electricity Regulatory Commission (Forum and Ombudsman) Regulations – 2016.</w:t>
      </w:r>
    </w:p>
    <w:p w:rsidR="00CC09C2" w:rsidRPr="00B86165" w:rsidRDefault="00CC09C2" w:rsidP="00B86165">
      <w:pPr>
        <w:pStyle w:val="NoSpacing"/>
        <w:ind w:left="720"/>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003D604C">
        <w:tab/>
      </w:r>
      <w:r w:rsidRPr="00B86165">
        <w:rPr>
          <w:rFonts w:ascii="Times New Roman" w:hAnsi="Times New Roman" w:cs="Times New Roman"/>
          <w:sz w:val="28"/>
          <w:szCs w:val="28"/>
        </w:rPr>
        <w:t>(VIRINDER SINGH)</w:t>
      </w:r>
    </w:p>
    <w:p w:rsidR="00CC09C2" w:rsidRPr="00B86165" w:rsidRDefault="00B86165" w:rsidP="004269A7">
      <w:pPr>
        <w:pStyle w:val="NoSpacing"/>
        <w:rPr>
          <w:rFonts w:ascii="Times New Roman" w:hAnsi="Times New Roman" w:cs="Times New Roman"/>
          <w:sz w:val="28"/>
          <w:szCs w:val="28"/>
        </w:rPr>
      </w:pPr>
      <w:r w:rsidRPr="00B86165">
        <w:rPr>
          <w:rFonts w:ascii="Times New Roman" w:hAnsi="Times New Roman" w:cs="Times New Roman"/>
          <w:sz w:val="28"/>
          <w:szCs w:val="28"/>
        </w:rPr>
        <w:t>December</w:t>
      </w:r>
      <w:r w:rsidR="00CC09C2" w:rsidRPr="00B86165">
        <w:rPr>
          <w:rFonts w:ascii="Times New Roman" w:hAnsi="Times New Roman" w:cs="Times New Roman"/>
          <w:sz w:val="28"/>
          <w:szCs w:val="28"/>
        </w:rPr>
        <w:t xml:space="preserve"> </w:t>
      </w:r>
      <w:r w:rsidR="00976D6A">
        <w:rPr>
          <w:rFonts w:ascii="Times New Roman" w:hAnsi="Times New Roman" w:cs="Times New Roman"/>
          <w:sz w:val="28"/>
          <w:szCs w:val="28"/>
        </w:rPr>
        <w:t>2</w:t>
      </w:r>
      <w:r w:rsidR="00BA01FB">
        <w:rPr>
          <w:rFonts w:ascii="Times New Roman" w:hAnsi="Times New Roman" w:cs="Times New Roman"/>
          <w:sz w:val="28"/>
          <w:szCs w:val="28"/>
        </w:rPr>
        <w:t>7</w:t>
      </w:r>
      <w:r w:rsidR="00CC09C2" w:rsidRPr="00B86165">
        <w:rPr>
          <w:rFonts w:ascii="Times New Roman" w:hAnsi="Times New Roman" w:cs="Times New Roman"/>
          <w:sz w:val="28"/>
          <w:szCs w:val="28"/>
        </w:rPr>
        <w:t>, 2018</w:t>
      </w:r>
      <w:r w:rsidR="00CC09C2" w:rsidRPr="00B86165">
        <w:rPr>
          <w:rFonts w:ascii="Times New Roman" w:hAnsi="Times New Roman" w:cs="Times New Roman"/>
          <w:sz w:val="28"/>
          <w:szCs w:val="28"/>
        </w:rPr>
        <w:tab/>
      </w:r>
      <w:r w:rsidR="00CC09C2" w:rsidRPr="00B86165">
        <w:rPr>
          <w:rFonts w:ascii="Times New Roman" w:hAnsi="Times New Roman" w:cs="Times New Roman"/>
          <w:sz w:val="28"/>
          <w:szCs w:val="28"/>
        </w:rPr>
        <w:tab/>
      </w:r>
      <w:r w:rsidR="00CC09C2" w:rsidRPr="00B86165">
        <w:rPr>
          <w:rFonts w:ascii="Times New Roman" w:hAnsi="Times New Roman" w:cs="Times New Roman"/>
          <w:sz w:val="28"/>
          <w:szCs w:val="28"/>
        </w:rPr>
        <w:tab/>
      </w:r>
      <w:r w:rsidR="004269A7">
        <w:rPr>
          <w:rFonts w:ascii="Times New Roman" w:hAnsi="Times New Roman" w:cs="Times New Roman"/>
          <w:sz w:val="28"/>
          <w:szCs w:val="28"/>
        </w:rPr>
        <w:tab/>
      </w:r>
      <w:r w:rsidR="003D604C">
        <w:rPr>
          <w:rFonts w:ascii="Times New Roman" w:hAnsi="Times New Roman" w:cs="Times New Roman"/>
          <w:sz w:val="28"/>
          <w:szCs w:val="28"/>
        </w:rPr>
        <w:tab/>
      </w:r>
      <w:r w:rsidR="00CC09C2" w:rsidRPr="00B86165">
        <w:rPr>
          <w:rFonts w:ascii="Times New Roman" w:hAnsi="Times New Roman" w:cs="Times New Roman"/>
          <w:sz w:val="28"/>
          <w:szCs w:val="28"/>
        </w:rPr>
        <w:t>LokPal (Ombudsman)</w:t>
      </w:r>
    </w:p>
    <w:p w:rsidR="00CC09C2" w:rsidRPr="00B86165" w:rsidRDefault="00CC09C2" w:rsidP="004269A7">
      <w:pPr>
        <w:pStyle w:val="NoSpacing"/>
        <w:rPr>
          <w:rFonts w:ascii="Times New Roman" w:hAnsi="Times New Roman" w:cs="Times New Roman"/>
          <w:b/>
          <w:sz w:val="28"/>
          <w:szCs w:val="28"/>
        </w:rPr>
      </w:pPr>
      <w:r w:rsidRPr="00B86165">
        <w:rPr>
          <w:rFonts w:ascii="Times New Roman" w:hAnsi="Times New Roman" w:cs="Times New Roman"/>
          <w:sz w:val="28"/>
          <w:szCs w:val="28"/>
        </w:rPr>
        <w:t>S.A.S. Nagar (Mohali)</w:t>
      </w:r>
      <w:r w:rsidRPr="00B86165">
        <w:rPr>
          <w:rFonts w:ascii="Times New Roman" w:hAnsi="Times New Roman" w:cs="Times New Roman"/>
          <w:sz w:val="28"/>
          <w:szCs w:val="28"/>
        </w:rPr>
        <w:tab/>
      </w:r>
      <w:r w:rsidRPr="00B86165">
        <w:rPr>
          <w:rFonts w:ascii="Times New Roman" w:hAnsi="Times New Roman" w:cs="Times New Roman"/>
          <w:sz w:val="28"/>
          <w:szCs w:val="28"/>
        </w:rPr>
        <w:tab/>
      </w:r>
      <w:r w:rsidRPr="00B86165">
        <w:rPr>
          <w:rFonts w:ascii="Times New Roman" w:hAnsi="Times New Roman" w:cs="Times New Roman"/>
          <w:sz w:val="28"/>
          <w:szCs w:val="28"/>
        </w:rPr>
        <w:tab/>
      </w:r>
      <w:r w:rsidR="004269A7">
        <w:rPr>
          <w:rFonts w:ascii="Times New Roman" w:hAnsi="Times New Roman" w:cs="Times New Roman"/>
          <w:sz w:val="28"/>
          <w:szCs w:val="28"/>
        </w:rPr>
        <w:tab/>
      </w:r>
      <w:r w:rsidR="003D604C">
        <w:rPr>
          <w:rFonts w:ascii="Times New Roman" w:hAnsi="Times New Roman" w:cs="Times New Roman"/>
          <w:sz w:val="28"/>
          <w:szCs w:val="28"/>
        </w:rPr>
        <w:tab/>
      </w:r>
      <w:r w:rsidRPr="00B86165">
        <w:rPr>
          <w:rFonts w:ascii="Times New Roman" w:hAnsi="Times New Roman" w:cs="Times New Roman"/>
          <w:sz w:val="28"/>
          <w:szCs w:val="28"/>
        </w:rPr>
        <w:t>Electricity, Punjab.</w:t>
      </w:r>
    </w:p>
    <w:p w:rsidR="00CC09C2" w:rsidRPr="00B86165" w:rsidRDefault="00CC09C2" w:rsidP="00B86165">
      <w:pPr>
        <w:pStyle w:val="ListParagraph"/>
        <w:spacing w:line="480" w:lineRule="auto"/>
        <w:jc w:val="both"/>
        <w:rPr>
          <w:rFonts w:ascii="Times New Roman" w:hAnsi="Times New Roman" w:cs="Times New Roman"/>
          <w:sz w:val="28"/>
          <w:szCs w:val="28"/>
        </w:rPr>
      </w:pPr>
    </w:p>
    <w:p w:rsidR="00523513" w:rsidRPr="00C1033F" w:rsidRDefault="00523513" w:rsidP="000B30F5">
      <w:pPr>
        <w:pStyle w:val="ListParagraph"/>
        <w:spacing w:line="480" w:lineRule="auto"/>
        <w:ind w:left="0" w:right="-24"/>
        <w:jc w:val="both"/>
        <w:rPr>
          <w:rFonts w:ascii="Times New Roman" w:hAnsi="Times New Roman" w:cs="Times New Roman"/>
          <w:b/>
          <w:sz w:val="28"/>
          <w:szCs w:val="28"/>
        </w:rPr>
      </w:pPr>
    </w:p>
    <w:p w:rsidR="00104CEE" w:rsidRPr="00DF341A" w:rsidRDefault="00104CEE" w:rsidP="00104CEE">
      <w:pPr>
        <w:spacing w:line="480" w:lineRule="auto"/>
        <w:ind w:left="1440" w:firstLine="720"/>
        <w:jc w:val="both"/>
        <w:rPr>
          <w:rFonts w:ascii="Times New Roman" w:hAnsi="Times New Roman" w:cs="Times New Roman"/>
          <w:sz w:val="28"/>
          <w:szCs w:val="28"/>
        </w:rPr>
      </w:pPr>
    </w:p>
    <w:p w:rsidR="00821CB3" w:rsidRPr="00015B8B" w:rsidRDefault="00821CB3" w:rsidP="00821CB3">
      <w:pPr>
        <w:pStyle w:val="ListParagraph"/>
        <w:spacing w:line="480" w:lineRule="auto"/>
        <w:ind w:left="2880" w:right="-24"/>
        <w:jc w:val="both"/>
        <w:rPr>
          <w:rFonts w:ascii="Times New Roman" w:hAnsi="Times New Roman" w:cs="Times New Roman"/>
          <w:sz w:val="28"/>
          <w:szCs w:val="28"/>
        </w:rPr>
      </w:pPr>
    </w:p>
    <w:sectPr w:rsidR="00821CB3" w:rsidRPr="00015B8B" w:rsidSect="00A317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330" w:rsidRDefault="001F1330" w:rsidP="00920D5B">
      <w:pPr>
        <w:spacing w:after="0" w:line="240" w:lineRule="auto"/>
      </w:pPr>
      <w:r>
        <w:separator/>
      </w:r>
    </w:p>
  </w:endnote>
  <w:endnote w:type="continuationSeparator" w:id="1">
    <w:p w:rsidR="001F1330" w:rsidRDefault="001F1330" w:rsidP="00920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46" w:rsidRDefault="00A908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46" w:rsidRDefault="00A908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46" w:rsidRDefault="00A908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330" w:rsidRDefault="001F1330" w:rsidP="00920D5B">
      <w:pPr>
        <w:spacing w:after="0" w:line="240" w:lineRule="auto"/>
      </w:pPr>
      <w:r>
        <w:separator/>
      </w:r>
    </w:p>
  </w:footnote>
  <w:footnote w:type="continuationSeparator" w:id="1">
    <w:p w:rsidR="001F1330" w:rsidRDefault="001F1330" w:rsidP="00920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46" w:rsidRDefault="00A908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45454" o:spid="_x0000_s1638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65766"/>
      <w:docPartObj>
        <w:docPartGallery w:val="Page Numbers (Top of Page)"/>
        <w:docPartUnique/>
      </w:docPartObj>
    </w:sdtPr>
    <w:sdtContent>
      <w:p w:rsidR="002D016D" w:rsidRDefault="00A9084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45455" o:spid="_x0000_s1638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17</w:t>
          </w:r>
        </w:fldSimple>
      </w:p>
    </w:sdtContent>
  </w:sdt>
  <w:p w:rsidR="002D016D" w:rsidRDefault="002D01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46" w:rsidRDefault="00A908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45453" o:spid="_x0000_s1638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2F0F"/>
    <w:multiLevelType w:val="hybridMultilevel"/>
    <w:tmpl w:val="4558CCB6"/>
    <w:lvl w:ilvl="0" w:tplc="46B4E7DA">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D937945"/>
    <w:multiLevelType w:val="hybridMultilevel"/>
    <w:tmpl w:val="FB8E0D5A"/>
    <w:lvl w:ilvl="0" w:tplc="B9428910">
      <w:start w:val="1"/>
      <w:numFmt w:val="lowerRoman"/>
      <w:lvlText w:val="(%1)"/>
      <w:lvlJc w:val="left"/>
      <w:pPr>
        <w:ind w:left="1800" w:hanging="720"/>
      </w:pPr>
      <w:rPr>
        <w:rFonts w:ascii="Times New Roman" w:hAnsi="Times New Roman" w:cs="Times New Roman" w:hint="default"/>
        <w:b/>
        <w:sz w:val="28"/>
        <w:szCs w:val="28"/>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C9706F9"/>
    <w:multiLevelType w:val="hybridMultilevel"/>
    <w:tmpl w:val="AB52DF1C"/>
    <w:lvl w:ilvl="0" w:tplc="C74AED3C">
      <w:start w:val="1"/>
      <w:numFmt w:val="upperRoman"/>
      <w:lvlText w:val="(%1)"/>
      <w:lvlJc w:val="left"/>
      <w:pPr>
        <w:ind w:left="720" w:hanging="720"/>
      </w:pPr>
      <w:rPr>
        <w:rFonts w:ascii="Times New Roman" w:hAnsi="Times New Roman" w:cs="Times New Roman" w:hint="default"/>
        <w:b/>
        <w:sz w:val="28"/>
        <w:szCs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D0612FA"/>
    <w:multiLevelType w:val="hybridMultilevel"/>
    <w:tmpl w:val="6FD47AD6"/>
    <w:lvl w:ilvl="0" w:tplc="C010B494">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CB96CCC"/>
    <w:multiLevelType w:val="hybridMultilevel"/>
    <w:tmpl w:val="B3CC0788"/>
    <w:lvl w:ilvl="0" w:tplc="2C7E357A">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90B0A7A"/>
    <w:multiLevelType w:val="hybridMultilevel"/>
    <w:tmpl w:val="F1CE1F8A"/>
    <w:lvl w:ilvl="0" w:tplc="37EA61A8">
      <w:start w:val="1"/>
      <w:numFmt w:val="lowerRoman"/>
      <w:lvlText w:val="(%1)"/>
      <w:lvlJc w:val="left"/>
      <w:pPr>
        <w:ind w:left="1571" w:hanging="720"/>
      </w:pPr>
      <w:rPr>
        <w:rFonts w:hint="default"/>
        <w:b/>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6">
    <w:nsid w:val="3A213A60"/>
    <w:multiLevelType w:val="hybridMultilevel"/>
    <w:tmpl w:val="B970AAEA"/>
    <w:lvl w:ilvl="0" w:tplc="CF3CAFF4">
      <w:start w:val="1"/>
      <w:numFmt w:val="lowerRoman"/>
      <w:lvlText w:val="(%1)"/>
      <w:lvlJc w:val="left"/>
      <w:pPr>
        <w:ind w:left="1440" w:hanging="720"/>
      </w:pPr>
      <w:rPr>
        <w:rFonts w:ascii="Times New Roman" w:hAnsi="Times New Roman" w:cs="Times New Roman" w:hint="default"/>
        <w:sz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1882F26"/>
    <w:multiLevelType w:val="hybridMultilevel"/>
    <w:tmpl w:val="DE96A3F8"/>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2A7398B"/>
    <w:multiLevelType w:val="hybridMultilevel"/>
    <w:tmpl w:val="4ED4853E"/>
    <w:lvl w:ilvl="0" w:tplc="73E247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3E562ED"/>
    <w:multiLevelType w:val="hybridMultilevel"/>
    <w:tmpl w:val="8842D50E"/>
    <w:lvl w:ilvl="0" w:tplc="31341DB8">
      <w:start w:val="3"/>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47756C2"/>
    <w:multiLevelType w:val="hybridMultilevel"/>
    <w:tmpl w:val="A25AFFB8"/>
    <w:lvl w:ilvl="0" w:tplc="C4127220">
      <w:start w:val="1"/>
      <w:numFmt w:val="lowerRoman"/>
      <w:lvlText w:val="(%1)"/>
      <w:lvlJc w:val="left"/>
      <w:pPr>
        <w:ind w:left="1080" w:hanging="360"/>
      </w:pPr>
      <w:rPr>
        <w:rFonts w:ascii="Times New Roman" w:eastAsiaTheme="minorEastAsia" w:hAnsi="Times New Roman" w:cs="Times New Roman" w:hint="default"/>
        <w:b/>
        <w:i w:val="0"/>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49FF07F1"/>
    <w:multiLevelType w:val="hybridMultilevel"/>
    <w:tmpl w:val="2FF88D2C"/>
    <w:lvl w:ilvl="0" w:tplc="7CC4DD3A">
      <w:start w:val="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4EF2DED"/>
    <w:multiLevelType w:val="hybridMultilevel"/>
    <w:tmpl w:val="C786DE22"/>
    <w:lvl w:ilvl="0" w:tplc="4CD296E2">
      <w:start w:val="1"/>
      <w:numFmt w:val="upperRoman"/>
      <w:lvlText w:val="(%1)"/>
      <w:lvlJc w:val="left"/>
      <w:pPr>
        <w:ind w:left="795" w:hanging="720"/>
      </w:pPr>
      <w:rPr>
        <w:rFonts w:hint="default"/>
        <w:b/>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4">
    <w:nsid w:val="57615F46"/>
    <w:multiLevelType w:val="hybridMultilevel"/>
    <w:tmpl w:val="4118847A"/>
    <w:lvl w:ilvl="0" w:tplc="5DD65F0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59D91ABA"/>
    <w:multiLevelType w:val="hybridMultilevel"/>
    <w:tmpl w:val="8AA6718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69F7561"/>
    <w:multiLevelType w:val="hybridMultilevel"/>
    <w:tmpl w:val="A61CFA4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A0618BB"/>
    <w:multiLevelType w:val="hybridMultilevel"/>
    <w:tmpl w:val="8CB6C6EE"/>
    <w:lvl w:ilvl="0" w:tplc="1552691C">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8">
    <w:nsid w:val="7A8C2722"/>
    <w:multiLevelType w:val="hybridMultilevel"/>
    <w:tmpl w:val="835A8394"/>
    <w:lvl w:ilvl="0" w:tplc="43186166">
      <w:start w:val="1"/>
      <w:numFmt w:val="lowerRoman"/>
      <w:lvlText w:val="(%1)"/>
      <w:lvlJc w:val="left"/>
      <w:pPr>
        <w:ind w:left="1080" w:hanging="360"/>
      </w:pPr>
      <w:rPr>
        <w:rFonts w:ascii="Times New Roman" w:eastAsiaTheme="minorEastAsia" w:hAnsi="Times New Roman" w:cs="Times New Roman"/>
        <w:b/>
        <w:i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
  </w:num>
  <w:num w:numId="2">
    <w:abstractNumId w:val="18"/>
  </w:num>
  <w:num w:numId="3">
    <w:abstractNumId w:val="9"/>
  </w:num>
  <w:num w:numId="4">
    <w:abstractNumId w:val="16"/>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17"/>
  </w:num>
  <w:num w:numId="11">
    <w:abstractNumId w:val="6"/>
  </w:num>
  <w:num w:numId="12">
    <w:abstractNumId w:val="2"/>
  </w:num>
  <w:num w:numId="13">
    <w:abstractNumId w:val="13"/>
  </w:num>
  <w:num w:numId="14">
    <w:abstractNumId w:val="3"/>
  </w:num>
  <w:num w:numId="15">
    <w:abstractNumId w:val="1"/>
  </w:num>
  <w:num w:numId="16">
    <w:abstractNumId w:val="7"/>
  </w:num>
  <w:num w:numId="17">
    <w:abstractNumId w:val="15"/>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A31780"/>
    <w:rsid w:val="00011FCF"/>
    <w:rsid w:val="00015B8B"/>
    <w:rsid w:val="00015CC6"/>
    <w:rsid w:val="00036C4D"/>
    <w:rsid w:val="00044C79"/>
    <w:rsid w:val="0004604F"/>
    <w:rsid w:val="00046814"/>
    <w:rsid w:val="00052C26"/>
    <w:rsid w:val="00054D4A"/>
    <w:rsid w:val="0006024F"/>
    <w:rsid w:val="00060BCE"/>
    <w:rsid w:val="00060D0B"/>
    <w:rsid w:val="00075390"/>
    <w:rsid w:val="00081D1F"/>
    <w:rsid w:val="00082316"/>
    <w:rsid w:val="00093682"/>
    <w:rsid w:val="000A024A"/>
    <w:rsid w:val="000A4054"/>
    <w:rsid w:val="000A7C9A"/>
    <w:rsid w:val="000A7E3D"/>
    <w:rsid w:val="000B30F5"/>
    <w:rsid w:val="000B5D60"/>
    <w:rsid w:val="000C2232"/>
    <w:rsid w:val="000C37D2"/>
    <w:rsid w:val="000C4740"/>
    <w:rsid w:val="000C78E6"/>
    <w:rsid w:val="000C7B5B"/>
    <w:rsid w:val="000D53E7"/>
    <w:rsid w:val="000D74EA"/>
    <w:rsid w:val="000E3C9F"/>
    <w:rsid w:val="000E55F7"/>
    <w:rsid w:val="000F1CAE"/>
    <w:rsid w:val="001040EA"/>
    <w:rsid w:val="00104CEE"/>
    <w:rsid w:val="00106347"/>
    <w:rsid w:val="001119C2"/>
    <w:rsid w:val="00121F2A"/>
    <w:rsid w:val="00123420"/>
    <w:rsid w:val="00127506"/>
    <w:rsid w:val="00127B8D"/>
    <w:rsid w:val="00132F2B"/>
    <w:rsid w:val="00134511"/>
    <w:rsid w:val="00134A86"/>
    <w:rsid w:val="001350AB"/>
    <w:rsid w:val="00135DC8"/>
    <w:rsid w:val="001370ED"/>
    <w:rsid w:val="00142898"/>
    <w:rsid w:val="00142AC2"/>
    <w:rsid w:val="0014552E"/>
    <w:rsid w:val="0015432B"/>
    <w:rsid w:val="00167777"/>
    <w:rsid w:val="00175826"/>
    <w:rsid w:val="00181503"/>
    <w:rsid w:val="001914E4"/>
    <w:rsid w:val="00196758"/>
    <w:rsid w:val="00196977"/>
    <w:rsid w:val="001A17C2"/>
    <w:rsid w:val="001A4461"/>
    <w:rsid w:val="001A53B5"/>
    <w:rsid w:val="001A559B"/>
    <w:rsid w:val="001A5FE6"/>
    <w:rsid w:val="001B0247"/>
    <w:rsid w:val="001B0E62"/>
    <w:rsid w:val="001B72BD"/>
    <w:rsid w:val="001C12C7"/>
    <w:rsid w:val="001C2896"/>
    <w:rsid w:val="001D3877"/>
    <w:rsid w:val="001D5C0D"/>
    <w:rsid w:val="001D7B3D"/>
    <w:rsid w:val="001E09A0"/>
    <w:rsid w:val="001F1330"/>
    <w:rsid w:val="001F3FF7"/>
    <w:rsid w:val="001F724E"/>
    <w:rsid w:val="00205CAE"/>
    <w:rsid w:val="00206347"/>
    <w:rsid w:val="00211400"/>
    <w:rsid w:val="00216E55"/>
    <w:rsid w:val="0022599A"/>
    <w:rsid w:val="002264BB"/>
    <w:rsid w:val="00230B9C"/>
    <w:rsid w:val="002415FA"/>
    <w:rsid w:val="00246102"/>
    <w:rsid w:val="00262C2F"/>
    <w:rsid w:val="0026358D"/>
    <w:rsid w:val="00263889"/>
    <w:rsid w:val="00270D94"/>
    <w:rsid w:val="002756B7"/>
    <w:rsid w:val="00275AE0"/>
    <w:rsid w:val="00282A9B"/>
    <w:rsid w:val="002835CC"/>
    <w:rsid w:val="00285C15"/>
    <w:rsid w:val="00287BCB"/>
    <w:rsid w:val="00290148"/>
    <w:rsid w:val="00290EA5"/>
    <w:rsid w:val="00296022"/>
    <w:rsid w:val="002A2B35"/>
    <w:rsid w:val="002A4466"/>
    <w:rsid w:val="002A4658"/>
    <w:rsid w:val="002A5D3B"/>
    <w:rsid w:val="002B0314"/>
    <w:rsid w:val="002B658D"/>
    <w:rsid w:val="002C453F"/>
    <w:rsid w:val="002D016D"/>
    <w:rsid w:val="002D4F3E"/>
    <w:rsid w:val="002E5FDC"/>
    <w:rsid w:val="002E7C7D"/>
    <w:rsid w:val="002F2777"/>
    <w:rsid w:val="003057A5"/>
    <w:rsid w:val="003063F5"/>
    <w:rsid w:val="00306E4F"/>
    <w:rsid w:val="00310765"/>
    <w:rsid w:val="003152D5"/>
    <w:rsid w:val="00340806"/>
    <w:rsid w:val="003437A7"/>
    <w:rsid w:val="00343D3C"/>
    <w:rsid w:val="00343F98"/>
    <w:rsid w:val="003527D0"/>
    <w:rsid w:val="0035681C"/>
    <w:rsid w:val="003640D0"/>
    <w:rsid w:val="003677A8"/>
    <w:rsid w:val="00371C19"/>
    <w:rsid w:val="003750D4"/>
    <w:rsid w:val="00375125"/>
    <w:rsid w:val="0038134C"/>
    <w:rsid w:val="0038612A"/>
    <w:rsid w:val="00387EC9"/>
    <w:rsid w:val="003912EC"/>
    <w:rsid w:val="00391598"/>
    <w:rsid w:val="00391835"/>
    <w:rsid w:val="00392695"/>
    <w:rsid w:val="00395234"/>
    <w:rsid w:val="003A2039"/>
    <w:rsid w:val="003A5011"/>
    <w:rsid w:val="003A58FB"/>
    <w:rsid w:val="003B0C91"/>
    <w:rsid w:val="003B7006"/>
    <w:rsid w:val="003B7D54"/>
    <w:rsid w:val="003C2412"/>
    <w:rsid w:val="003C74E2"/>
    <w:rsid w:val="003C75F3"/>
    <w:rsid w:val="003D0762"/>
    <w:rsid w:val="003D2BA4"/>
    <w:rsid w:val="003D4007"/>
    <w:rsid w:val="003D492E"/>
    <w:rsid w:val="003D56CA"/>
    <w:rsid w:val="003D604C"/>
    <w:rsid w:val="003E62C6"/>
    <w:rsid w:val="003F3DDA"/>
    <w:rsid w:val="004145D2"/>
    <w:rsid w:val="00415AA3"/>
    <w:rsid w:val="004179E3"/>
    <w:rsid w:val="00420D47"/>
    <w:rsid w:val="004269A7"/>
    <w:rsid w:val="0043569A"/>
    <w:rsid w:val="00437450"/>
    <w:rsid w:val="00441357"/>
    <w:rsid w:val="0045107F"/>
    <w:rsid w:val="0045482A"/>
    <w:rsid w:val="004626AF"/>
    <w:rsid w:val="00464736"/>
    <w:rsid w:val="00465C1D"/>
    <w:rsid w:val="00467A7E"/>
    <w:rsid w:val="00471363"/>
    <w:rsid w:val="00474D48"/>
    <w:rsid w:val="00476BC9"/>
    <w:rsid w:val="00476D3B"/>
    <w:rsid w:val="00481DD6"/>
    <w:rsid w:val="00482D50"/>
    <w:rsid w:val="00484334"/>
    <w:rsid w:val="00485968"/>
    <w:rsid w:val="00485BEE"/>
    <w:rsid w:val="004917AC"/>
    <w:rsid w:val="00496433"/>
    <w:rsid w:val="004B08DD"/>
    <w:rsid w:val="004B77E9"/>
    <w:rsid w:val="004C07E6"/>
    <w:rsid w:val="004C1ACA"/>
    <w:rsid w:val="004C33BC"/>
    <w:rsid w:val="004C37D2"/>
    <w:rsid w:val="004C5E5A"/>
    <w:rsid w:val="004C76EF"/>
    <w:rsid w:val="004D738C"/>
    <w:rsid w:val="004D74D3"/>
    <w:rsid w:val="004E17D9"/>
    <w:rsid w:val="004E33FF"/>
    <w:rsid w:val="004E593C"/>
    <w:rsid w:val="004E725A"/>
    <w:rsid w:val="004F2B5F"/>
    <w:rsid w:val="004F4C60"/>
    <w:rsid w:val="00505F85"/>
    <w:rsid w:val="005139E4"/>
    <w:rsid w:val="005144D6"/>
    <w:rsid w:val="0052173C"/>
    <w:rsid w:val="00523513"/>
    <w:rsid w:val="00541D7B"/>
    <w:rsid w:val="00542257"/>
    <w:rsid w:val="00542FCF"/>
    <w:rsid w:val="00543AE5"/>
    <w:rsid w:val="00546DD7"/>
    <w:rsid w:val="00547EA1"/>
    <w:rsid w:val="005554A1"/>
    <w:rsid w:val="00564BA1"/>
    <w:rsid w:val="00566024"/>
    <w:rsid w:val="00567BA3"/>
    <w:rsid w:val="00570CD4"/>
    <w:rsid w:val="0057218F"/>
    <w:rsid w:val="005744B0"/>
    <w:rsid w:val="0057651D"/>
    <w:rsid w:val="005819A8"/>
    <w:rsid w:val="00590972"/>
    <w:rsid w:val="0059353A"/>
    <w:rsid w:val="005A2D32"/>
    <w:rsid w:val="005A4312"/>
    <w:rsid w:val="005B0A0D"/>
    <w:rsid w:val="005B27D9"/>
    <w:rsid w:val="005B3BD6"/>
    <w:rsid w:val="005B5DE5"/>
    <w:rsid w:val="005D1445"/>
    <w:rsid w:val="005D2D60"/>
    <w:rsid w:val="005D55C8"/>
    <w:rsid w:val="005D620C"/>
    <w:rsid w:val="005E1A22"/>
    <w:rsid w:val="005E54C5"/>
    <w:rsid w:val="005E6F59"/>
    <w:rsid w:val="005F59DE"/>
    <w:rsid w:val="006062CD"/>
    <w:rsid w:val="006134BE"/>
    <w:rsid w:val="00622DDB"/>
    <w:rsid w:val="0062357D"/>
    <w:rsid w:val="00623D9C"/>
    <w:rsid w:val="00627E81"/>
    <w:rsid w:val="00631F69"/>
    <w:rsid w:val="0063671B"/>
    <w:rsid w:val="00640034"/>
    <w:rsid w:val="00641011"/>
    <w:rsid w:val="006420A8"/>
    <w:rsid w:val="006436C6"/>
    <w:rsid w:val="00645BAB"/>
    <w:rsid w:val="00646373"/>
    <w:rsid w:val="00652ADD"/>
    <w:rsid w:val="00652B74"/>
    <w:rsid w:val="006609AD"/>
    <w:rsid w:val="00664FC6"/>
    <w:rsid w:val="0066642C"/>
    <w:rsid w:val="00666D69"/>
    <w:rsid w:val="00675956"/>
    <w:rsid w:val="0067711C"/>
    <w:rsid w:val="00677373"/>
    <w:rsid w:val="00685012"/>
    <w:rsid w:val="00685351"/>
    <w:rsid w:val="00692581"/>
    <w:rsid w:val="006925E3"/>
    <w:rsid w:val="00694A4B"/>
    <w:rsid w:val="006963C4"/>
    <w:rsid w:val="006970DB"/>
    <w:rsid w:val="006A5CF2"/>
    <w:rsid w:val="006B5928"/>
    <w:rsid w:val="006C21EF"/>
    <w:rsid w:val="006C4A6A"/>
    <w:rsid w:val="006C796D"/>
    <w:rsid w:val="006D142C"/>
    <w:rsid w:val="006D2E1D"/>
    <w:rsid w:val="006D32B5"/>
    <w:rsid w:val="006D550B"/>
    <w:rsid w:val="006E25D1"/>
    <w:rsid w:val="006E5405"/>
    <w:rsid w:val="007039B9"/>
    <w:rsid w:val="007039BB"/>
    <w:rsid w:val="00704D7F"/>
    <w:rsid w:val="0071506D"/>
    <w:rsid w:val="00717C8E"/>
    <w:rsid w:val="0073169C"/>
    <w:rsid w:val="00731945"/>
    <w:rsid w:val="00735437"/>
    <w:rsid w:val="007453CE"/>
    <w:rsid w:val="00750661"/>
    <w:rsid w:val="00753291"/>
    <w:rsid w:val="00754DA4"/>
    <w:rsid w:val="00757D71"/>
    <w:rsid w:val="00765B0A"/>
    <w:rsid w:val="007714D5"/>
    <w:rsid w:val="00771EB8"/>
    <w:rsid w:val="00774AA4"/>
    <w:rsid w:val="007766CF"/>
    <w:rsid w:val="00776EF7"/>
    <w:rsid w:val="0079069D"/>
    <w:rsid w:val="00790FC1"/>
    <w:rsid w:val="00791FBA"/>
    <w:rsid w:val="00793D4C"/>
    <w:rsid w:val="00795993"/>
    <w:rsid w:val="007A5A9B"/>
    <w:rsid w:val="007B0DE3"/>
    <w:rsid w:val="007B1EB8"/>
    <w:rsid w:val="007B59E4"/>
    <w:rsid w:val="007C0F11"/>
    <w:rsid w:val="007C1682"/>
    <w:rsid w:val="007C16B8"/>
    <w:rsid w:val="007C3237"/>
    <w:rsid w:val="007C56FC"/>
    <w:rsid w:val="007C5947"/>
    <w:rsid w:val="007D0B83"/>
    <w:rsid w:val="007D715C"/>
    <w:rsid w:val="007E272A"/>
    <w:rsid w:val="007E2751"/>
    <w:rsid w:val="007E78F4"/>
    <w:rsid w:val="00800B8C"/>
    <w:rsid w:val="0080292E"/>
    <w:rsid w:val="008044C9"/>
    <w:rsid w:val="0080698A"/>
    <w:rsid w:val="008126C1"/>
    <w:rsid w:val="00814214"/>
    <w:rsid w:val="00821CB3"/>
    <w:rsid w:val="0082558E"/>
    <w:rsid w:val="00826D7F"/>
    <w:rsid w:val="0083086E"/>
    <w:rsid w:val="008334B9"/>
    <w:rsid w:val="00834657"/>
    <w:rsid w:val="00837491"/>
    <w:rsid w:val="00846731"/>
    <w:rsid w:val="00847795"/>
    <w:rsid w:val="00853E6D"/>
    <w:rsid w:val="008723DF"/>
    <w:rsid w:val="00874DF3"/>
    <w:rsid w:val="00876DAE"/>
    <w:rsid w:val="008871A9"/>
    <w:rsid w:val="0088763A"/>
    <w:rsid w:val="00897FB2"/>
    <w:rsid w:val="008A7EA4"/>
    <w:rsid w:val="008B2865"/>
    <w:rsid w:val="008C3B1B"/>
    <w:rsid w:val="008C7F6E"/>
    <w:rsid w:val="008C7F95"/>
    <w:rsid w:val="008D15F3"/>
    <w:rsid w:val="008D3D3D"/>
    <w:rsid w:val="008E2829"/>
    <w:rsid w:val="008E54C6"/>
    <w:rsid w:val="008F0136"/>
    <w:rsid w:val="008F4C35"/>
    <w:rsid w:val="00900238"/>
    <w:rsid w:val="009005D2"/>
    <w:rsid w:val="00906071"/>
    <w:rsid w:val="0091016B"/>
    <w:rsid w:val="00910E34"/>
    <w:rsid w:val="009124F1"/>
    <w:rsid w:val="00920869"/>
    <w:rsid w:val="00920D5B"/>
    <w:rsid w:val="00920EA9"/>
    <w:rsid w:val="00922895"/>
    <w:rsid w:val="00924135"/>
    <w:rsid w:val="00926B30"/>
    <w:rsid w:val="009307D2"/>
    <w:rsid w:val="00941F44"/>
    <w:rsid w:val="009453EA"/>
    <w:rsid w:val="00951085"/>
    <w:rsid w:val="0096057D"/>
    <w:rsid w:val="009631A5"/>
    <w:rsid w:val="00964592"/>
    <w:rsid w:val="009703FF"/>
    <w:rsid w:val="00971E22"/>
    <w:rsid w:val="00976D6A"/>
    <w:rsid w:val="009777AE"/>
    <w:rsid w:val="00994E2B"/>
    <w:rsid w:val="00997A8B"/>
    <w:rsid w:val="009A01CA"/>
    <w:rsid w:val="009B2888"/>
    <w:rsid w:val="009B2C50"/>
    <w:rsid w:val="009B3A4E"/>
    <w:rsid w:val="009D223A"/>
    <w:rsid w:val="009E2A5B"/>
    <w:rsid w:val="009E4111"/>
    <w:rsid w:val="009E4544"/>
    <w:rsid w:val="009E4BF5"/>
    <w:rsid w:val="00A0146E"/>
    <w:rsid w:val="00A1253E"/>
    <w:rsid w:val="00A20EA4"/>
    <w:rsid w:val="00A2577C"/>
    <w:rsid w:val="00A27D41"/>
    <w:rsid w:val="00A31780"/>
    <w:rsid w:val="00A343A7"/>
    <w:rsid w:val="00A400FC"/>
    <w:rsid w:val="00A44BB3"/>
    <w:rsid w:val="00A52849"/>
    <w:rsid w:val="00A54B6A"/>
    <w:rsid w:val="00A55AC5"/>
    <w:rsid w:val="00A57EA3"/>
    <w:rsid w:val="00A6189C"/>
    <w:rsid w:val="00A622D5"/>
    <w:rsid w:val="00A63D6D"/>
    <w:rsid w:val="00A66B9E"/>
    <w:rsid w:val="00A673C1"/>
    <w:rsid w:val="00A73282"/>
    <w:rsid w:val="00A763B1"/>
    <w:rsid w:val="00A82068"/>
    <w:rsid w:val="00A90846"/>
    <w:rsid w:val="00A97420"/>
    <w:rsid w:val="00AA5BDC"/>
    <w:rsid w:val="00AA68CA"/>
    <w:rsid w:val="00AB2B8B"/>
    <w:rsid w:val="00AC72AD"/>
    <w:rsid w:val="00AD27BD"/>
    <w:rsid w:val="00AD5951"/>
    <w:rsid w:val="00AD6C4B"/>
    <w:rsid w:val="00AE55E5"/>
    <w:rsid w:val="00AE5FA5"/>
    <w:rsid w:val="00B22ED6"/>
    <w:rsid w:val="00B3192B"/>
    <w:rsid w:val="00B33664"/>
    <w:rsid w:val="00B3565A"/>
    <w:rsid w:val="00B35783"/>
    <w:rsid w:val="00B35A58"/>
    <w:rsid w:val="00B41EF7"/>
    <w:rsid w:val="00B45F3A"/>
    <w:rsid w:val="00B50B8F"/>
    <w:rsid w:val="00B51261"/>
    <w:rsid w:val="00B526DC"/>
    <w:rsid w:val="00B61DE8"/>
    <w:rsid w:val="00B66BC9"/>
    <w:rsid w:val="00B7653E"/>
    <w:rsid w:val="00B77922"/>
    <w:rsid w:val="00B86165"/>
    <w:rsid w:val="00B927CA"/>
    <w:rsid w:val="00B933E3"/>
    <w:rsid w:val="00B97003"/>
    <w:rsid w:val="00BA01FB"/>
    <w:rsid w:val="00BB2A1A"/>
    <w:rsid w:val="00BC4B85"/>
    <w:rsid w:val="00BC5CDA"/>
    <w:rsid w:val="00BD0C23"/>
    <w:rsid w:val="00BE6DA5"/>
    <w:rsid w:val="00BF1B1D"/>
    <w:rsid w:val="00BF2895"/>
    <w:rsid w:val="00BF3C00"/>
    <w:rsid w:val="00BF47A4"/>
    <w:rsid w:val="00C06095"/>
    <w:rsid w:val="00C1033F"/>
    <w:rsid w:val="00C11FCC"/>
    <w:rsid w:val="00C12AE5"/>
    <w:rsid w:val="00C20FB9"/>
    <w:rsid w:val="00C3116E"/>
    <w:rsid w:val="00C331F4"/>
    <w:rsid w:val="00C351E6"/>
    <w:rsid w:val="00C35FA8"/>
    <w:rsid w:val="00C40984"/>
    <w:rsid w:val="00C44502"/>
    <w:rsid w:val="00C45A93"/>
    <w:rsid w:val="00C45FB1"/>
    <w:rsid w:val="00C50437"/>
    <w:rsid w:val="00C57242"/>
    <w:rsid w:val="00C619E8"/>
    <w:rsid w:val="00C71EBB"/>
    <w:rsid w:val="00C91CA7"/>
    <w:rsid w:val="00CA17D9"/>
    <w:rsid w:val="00CB31B8"/>
    <w:rsid w:val="00CC0324"/>
    <w:rsid w:val="00CC09C2"/>
    <w:rsid w:val="00CD21FC"/>
    <w:rsid w:val="00CD2A2D"/>
    <w:rsid w:val="00CD4C44"/>
    <w:rsid w:val="00CD6A3C"/>
    <w:rsid w:val="00CE5757"/>
    <w:rsid w:val="00CF2A1C"/>
    <w:rsid w:val="00CF3C82"/>
    <w:rsid w:val="00CF59B1"/>
    <w:rsid w:val="00CF7E1D"/>
    <w:rsid w:val="00D02A28"/>
    <w:rsid w:val="00D04903"/>
    <w:rsid w:val="00D26BD4"/>
    <w:rsid w:val="00D27321"/>
    <w:rsid w:val="00D3794B"/>
    <w:rsid w:val="00D43D68"/>
    <w:rsid w:val="00D45ECE"/>
    <w:rsid w:val="00D53C59"/>
    <w:rsid w:val="00D719A9"/>
    <w:rsid w:val="00D72693"/>
    <w:rsid w:val="00D8060F"/>
    <w:rsid w:val="00D8588A"/>
    <w:rsid w:val="00D87B76"/>
    <w:rsid w:val="00D950C3"/>
    <w:rsid w:val="00DA3107"/>
    <w:rsid w:val="00DB0C9E"/>
    <w:rsid w:val="00DC242D"/>
    <w:rsid w:val="00DC31C1"/>
    <w:rsid w:val="00DC59A2"/>
    <w:rsid w:val="00DD47F0"/>
    <w:rsid w:val="00DD6496"/>
    <w:rsid w:val="00DD6D49"/>
    <w:rsid w:val="00DE1A16"/>
    <w:rsid w:val="00DE64C3"/>
    <w:rsid w:val="00DE76E0"/>
    <w:rsid w:val="00DF0C06"/>
    <w:rsid w:val="00DF341A"/>
    <w:rsid w:val="00DF60C0"/>
    <w:rsid w:val="00E017A3"/>
    <w:rsid w:val="00E07DE6"/>
    <w:rsid w:val="00E14125"/>
    <w:rsid w:val="00E17B5A"/>
    <w:rsid w:val="00E205A4"/>
    <w:rsid w:val="00E2759C"/>
    <w:rsid w:val="00E37449"/>
    <w:rsid w:val="00E40036"/>
    <w:rsid w:val="00E42530"/>
    <w:rsid w:val="00E45942"/>
    <w:rsid w:val="00E5073C"/>
    <w:rsid w:val="00E55361"/>
    <w:rsid w:val="00E613DF"/>
    <w:rsid w:val="00E62828"/>
    <w:rsid w:val="00E840C0"/>
    <w:rsid w:val="00E84A72"/>
    <w:rsid w:val="00E8655B"/>
    <w:rsid w:val="00E90AD0"/>
    <w:rsid w:val="00E97A04"/>
    <w:rsid w:val="00EA2F72"/>
    <w:rsid w:val="00EA373C"/>
    <w:rsid w:val="00EA72C9"/>
    <w:rsid w:val="00EB2F5F"/>
    <w:rsid w:val="00EB65C0"/>
    <w:rsid w:val="00EC28BB"/>
    <w:rsid w:val="00EC478E"/>
    <w:rsid w:val="00EC6829"/>
    <w:rsid w:val="00EC7419"/>
    <w:rsid w:val="00ED5078"/>
    <w:rsid w:val="00EE235D"/>
    <w:rsid w:val="00EE564D"/>
    <w:rsid w:val="00EE69B3"/>
    <w:rsid w:val="00EF0552"/>
    <w:rsid w:val="00EF1F6C"/>
    <w:rsid w:val="00EF2F35"/>
    <w:rsid w:val="00F01AA4"/>
    <w:rsid w:val="00F03736"/>
    <w:rsid w:val="00F060DB"/>
    <w:rsid w:val="00F07640"/>
    <w:rsid w:val="00F21D09"/>
    <w:rsid w:val="00F279CE"/>
    <w:rsid w:val="00F3431C"/>
    <w:rsid w:val="00F403AA"/>
    <w:rsid w:val="00F42CD8"/>
    <w:rsid w:val="00F445B9"/>
    <w:rsid w:val="00F57F4F"/>
    <w:rsid w:val="00F661B3"/>
    <w:rsid w:val="00F66969"/>
    <w:rsid w:val="00F72839"/>
    <w:rsid w:val="00F73D46"/>
    <w:rsid w:val="00F9464F"/>
    <w:rsid w:val="00F953CA"/>
    <w:rsid w:val="00F967C5"/>
    <w:rsid w:val="00FA0B49"/>
    <w:rsid w:val="00FA0E89"/>
    <w:rsid w:val="00FB10CA"/>
    <w:rsid w:val="00FB5662"/>
    <w:rsid w:val="00FB6A9D"/>
    <w:rsid w:val="00FC32B9"/>
    <w:rsid w:val="00FC5091"/>
    <w:rsid w:val="00FC5A26"/>
    <w:rsid w:val="00FE2606"/>
    <w:rsid w:val="00FE38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B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780"/>
    <w:pPr>
      <w:spacing w:after="0" w:line="240" w:lineRule="auto"/>
    </w:pPr>
  </w:style>
  <w:style w:type="paragraph" w:styleId="ListParagraph">
    <w:name w:val="List Paragraph"/>
    <w:basedOn w:val="Normal"/>
    <w:uiPriority w:val="34"/>
    <w:qFormat/>
    <w:rsid w:val="00121F2A"/>
    <w:pPr>
      <w:ind w:left="720"/>
      <w:contextualSpacing/>
    </w:pPr>
  </w:style>
  <w:style w:type="paragraph" w:styleId="Header">
    <w:name w:val="header"/>
    <w:basedOn w:val="Normal"/>
    <w:link w:val="HeaderChar"/>
    <w:uiPriority w:val="99"/>
    <w:unhideWhenUsed/>
    <w:rsid w:val="00920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D5B"/>
  </w:style>
  <w:style w:type="paragraph" w:styleId="Footer">
    <w:name w:val="footer"/>
    <w:basedOn w:val="Normal"/>
    <w:link w:val="FooterChar"/>
    <w:uiPriority w:val="99"/>
    <w:semiHidden/>
    <w:unhideWhenUsed/>
    <w:rsid w:val="00920D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0D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476C-C0E5-4C09-8531-C6CB67F5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20</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540</cp:revision>
  <cp:lastPrinted>2018-12-26T06:10:00Z</cp:lastPrinted>
  <dcterms:created xsi:type="dcterms:W3CDTF">2018-12-18T04:38:00Z</dcterms:created>
  <dcterms:modified xsi:type="dcterms:W3CDTF">2018-12-27T10:54:00Z</dcterms:modified>
</cp:coreProperties>
</file>